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2023年儋州市“全民健身日”青少年儿童</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sz w:val="36"/>
          <w:szCs w:val="36"/>
          <w:lang w:eastAsia="zh-CN"/>
        </w:rPr>
      </w:pPr>
      <w:r>
        <w:rPr>
          <w:rFonts w:hint="eastAsia" w:ascii="方正小标宋简体" w:hAnsi="方正小标宋简体" w:eastAsia="方正小标宋简体" w:cs="方正小标宋简体"/>
          <w:b w:val="0"/>
          <w:bCs w:val="0"/>
          <w:sz w:val="44"/>
          <w:szCs w:val="44"/>
        </w:rPr>
        <w:t>国际象棋邀请赛</w:t>
      </w:r>
      <w:r>
        <w:rPr>
          <w:rFonts w:hint="eastAsia" w:ascii="方正小标宋简体" w:hAnsi="方正小标宋简体" w:eastAsia="方正小标宋简体" w:cs="方正小标宋简体"/>
          <w:b w:val="0"/>
          <w:bCs w:val="0"/>
          <w:sz w:val="44"/>
          <w:szCs w:val="44"/>
          <w:lang w:eastAsia="zh-CN"/>
        </w:rPr>
        <w:t>竞赛规程</w:t>
      </w:r>
    </w:p>
    <w:p>
      <w:pPr>
        <w:widowControl/>
        <w:shd w:val="clear" w:color="auto" w:fill="FFFFFF"/>
        <w:spacing w:after="150" w:line="360" w:lineRule="auto"/>
        <w:ind w:firstLine="514" w:firstLineChars="200"/>
        <w:jc w:val="left"/>
        <w:rPr>
          <w:rFonts w:hint="eastAsia" w:cs="宋体" w:asciiTheme="minorEastAsia" w:hAnsiTheme="minorEastAsia" w:eastAsiaTheme="minorEastAsia"/>
          <w:b/>
          <w:bCs/>
          <w:spacing w:val="8"/>
          <w:kern w:val="0"/>
          <w:sz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一、主办单位：</w:t>
      </w:r>
      <w:r>
        <w:rPr>
          <w:rFonts w:hint="eastAsia" w:ascii="仿宋_GB2312" w:hAnsi="仿宋_GB2312" w:eastAsia="仿宋_GB2312" w:cs="仿宋_GB2312"/>
          <w:spacing w:val="8"/>
          <w:kern w:val="0"/>
          <w:sz w:val="32"/>
          <w:szCs w:val="32"/>
        </w:rPr>
        <w:t>儋州市旅游和文化广电体育</w:t>
      </w:r>
      <w:r>
        <w:rPr>
          <w:rFonts w:hint="eastAsia" w:ascii="仿宋_GB2312" w:hAnsi="仿宋_GB2312" w:eastAsia="仿宋_GB2312" w:cs="仿宋_GB2312"/>
          <w:spacing w:val="8"/>
          <w:kern w:val="0"/>
          <w:sz w:val="32"/>
          <w:szCs w:val="32"/>
          <w:lang w:eastAsia="zh-CN"/>
        </w:rPr>
        <w:t>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lang w:eastAsia="zh-CN"/>
        </w:rPr>
        <w:t>二</w:t>
      </w:r>
      <w:r>
        <w:rPr>
          <w:rFonts w:hint="eastAsia" w:ascii="仿宋_GB2312" w:hAnsi="仿宋_GB2312" w:eastAsia="仿宋_GB2312" w:cs="仿宋_GB2312"/>
          <w:b/>
          <w:bCs/>
          <w:spacing w:val="8"/>
          <w:kern w:val="0"/>
          <w:sz w:val="32"/>
          <w:szCs w:val="32"/>
        </w:rPr>
        <w:t>、承办单位：</w:t>
      </w:r>
      <w:r>
        <w:rPr>
          <w:rFonts w:hint="eastAsia" w:ascii="仿宋_GB2312" w:hAnsi="仿宋_GB2312" w:eastAsia="仿宋_GB2312" w:cs="仿宋_GB2312"/>
          <w:spacing w:val="8"/>
          <w:kern w:val="0"/>
          <w:sz w:val="32"/>
          <w:szCs w:val="32"/>
        </w:rPr>
        <w:t>儋州市国际象棋协会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lang w:eastAsia="zh-CN"/>
        </w:rPr>
        <w:t>三</w:t>
      </w:r>
      <w:r>
        <w:rPr>
          <w:rFonts w:hint="eastAsia" w:ascii="仿宋_GB2312" w:hAnsi="仿宋_GB2312" w:eastAsia="仿宋_GB2312" w:cs="仿宋_GB2312"/>
          <w:b/>
          <w:bCs/>
          <w:spacing w:val="8"/>
          <w:kern w:val="0"/>
          <w:sz w:val="32"/>
          <w:szCs w:val="32"/>
        </w:rPr>
        <w:t>、</w:t>
      </w:r>
      <w:r>
        <w:rPr>
          <w:rFonts w:hint="eastAsia" w:ascii="仿宋_GB2312" w:hAnsi="仿宋_GB2312" w:eastAsia="仿宋_GB2312" w:cs="仿宋_GB2312"/>
          <w:b/>
          <w:bCs/>
          <w:spacing w:val="8"/>
          <w:kern w:val="0"/>
          <w:sz w:val="32"/>
          <w:szCs w:val="32"/>
          <w:lang w:eastAsia="zh-CN"/>
        </w:rPr>
        <w:t>协</w:t>
      </w:r>
      <w:r>
        <w:rPr>
          <w:rFonts w:hint="eastAsia" w:ascii="仿宋_GB2312" w:hAnsi="仿宋_GB2312" w:eastAsia="仿宋_GB2312" w:cs="仿宋_GB2312"/>
          <w:b/>
          <w:bCs/>
          <w:spacing w:val="8"/>
          <w:kern w:val="0"/>
          <w:sz w:val="32"/>
          <w:szCs w:val="32"/>
        </w:rPr>
        <w:t>办单位</w:t>
      </w:r>
      <w:r>
        <w:rPr>
          <w:rFonts w:hint="eastAsia" w:ascii="仿宋_GB2312" w:hAnsi="仿宋_GB2312" w:eastAsia="仿宋_GB2312" w:cs="仿宋_GB2312"/>
          <w:b/>
          <w:bCs/>
          <w:spacing w:val="8"/>
          <w:kern w:val="0"/>
          <w:sz w:val="32"/>
          <w:szCs w:val="32"/>
          <w:lang w:eastAsia="zh-CN"/>
        </w:rPr>
        <w:t>：</w:t>
      </w:r>
      <w:r>
        <w:rPr>
          <w:rFonts w:hint="eastAsia" w:ascii="仿宋_GB2312" w:hAnsi="仿宋_GB2312" w:eastAsia="仿宋_GB2312" w:cs="仿宋_GB2312"/>
          <w:spacing w:val="8"/>
          <w:kern w:val="0"/>
          <w:sz w:val="32"/>
          <w:szCs w:val="32"/>
          <w:lang w:eastAsia="zh-CN"/>
        </w:rPr>
        <w:t>海南</w:t>
      </w:r>
      <w:r>
        <w:rPr>
          <w:rFonts w:hint="eastAsia" w:ascii="仿宋_GB2312" w:hAnsi="仿宋_GB2312" w:eastAsia="仿宋_GB2312" w:cs="仿宋_GB2312"/>
          <w:spacing w:val="8"/>
          <w:kern w:val="0"/>
          <w:sz w:val="32"/>
          <w:szCs w:val="32"/>
        </w:rPr>
        <w:t>联想空间文化发展有限公司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024" w:firstLineChars="900"/>
        <w:jc w:val="left"/>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rPr>
        <w:t>儋州联想空间国际象棋</w:t>
      </w:r>
      <w:r>
        <w:rPr>
          <w:rFonts w:hint="eastAsia" w:ascii="仿宋_GB2312" w:hAnsi="仿宋_GB2312" w:eastAsia="仿宋_GB2312" w:cs="仿宋_GB2312"/>
          <w:spacing w:val="8"/>
          <w:kern w:val="0"/>
          <w:sz w:val="32"/>
          <w:szCs w:val="32"/>
          <w:lang w:eastAsia="zh-CN"/>
        </w:rPr>
        <w:t>培训学校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b/>
          <w:bCs/>
          <w:spacing w:val="8"/>
          <w:kern w:val="0"/>
          <w:sz w:val="32"/>
          <w:szCs w:val="32"/>
          <w:lang w:eastAsia="zh-CN"/>
        </w:rPr>
        <w:t>四</w:t>
      </w:r>
      <w:r>
        <w:rPr>
          <w:rFonts w:hint="eastAsia" w:ascii="仿宋_GB2312" w:hAnsi="仿宋_GB2312" w:eastAsia="仿宋_GB2312" w:cs="仿宋_GB2312"/>
          <w:b/>
          <w:bCs/>
          <w:spacing w:val="8"/>
          <w:kern w:val="0"/>
          <w:sz w:val="32"/>
          <w:szCs w:val="32"/>
        </w:rPr>
        <w:t>、竞赛</w:t>
      </w:r>
      <w:r>
        <w:rPr>
          <w:rFonts w:hint="eastAsia" w:ascii="仿宋_GB2312" w:hAnsi="仿宋_GB2312" w:eastAsia="仿宋_GB2312" w:cs="仿宋_GB2312"/>
          <w:b/>
          <w:bCs/>
          <w:spacing w:val="8"/>
          <w:kern w:val="0"/>
          <w:sz w:val="32"/>
          <w:szCs w:val="32"/>
          <w:lang w:eastAsia="zh-CN"/>
        </w:rPr>
        <w:t>时间</w:t>
      </w:r>
      <w:r>
        <w:rPr>
          <w:rFonts w:hint="eastAsia" w:ascii="仿宋_GB2312" w:hAnsi="仿宋_GB2312" w:eastAsia="仿宋_GB2312" w:cs="仿宋_GB2312"/>
          <w:b/>
          <w:bCs/>
          <w:spacing w:val="8"/>
          <w:kern w:val="0"/>
          <w:sz w:val="32"/>
          <w:szCs w:val="32"/>
        </w:rPr>
        <w:t>：</w:t>
      </w:r>
      <w:r>
        <w:rPr>
          <w:rFonts w:hint="eastAsia" w:ascii="仿宋_GB2312" w:hAnsi="仿宋_GB2312" w:eastAsia="仿宋_GB2312" w:cs="仿宋_GB2312"/>
          <w:spacing w:val="8"/>
          <w:kern w:val="0"/>
          <w:sz w:val="32"/>
          <w:szCs w:val="32"/>
        </w:rPr>
        <w:t>2</w:t>
      </w:r>
      <w:r>
        <w:rPr>
          <w:rFonts w:hint="eastAsia" w:ascii="仿宋_GB2312" w:hAnsi="仿宋_GB2312" w:eastAsia="仿宋_GB2312" w:cs="仿宋_GB2312"/>
          <w:spacing w:val="8"/>
          <w:kern w:val="0"/>
          <w:sz w:val="32"/>
          <w:szCs w:val="32"/>
          <w:lang w:val="en-US" w:eastAsia="zh-CN"/>
        </w:rPr>
        <w:t>023</w:t>
      </w:r>
      <w:r>
        <w:rPr>
          <w:rFonts w:hint="eastAsia" w:ascii="仿宋_GB2312" w:hAnsi="仿宋_GB2312" w:eastAsia="仿宋_GB2312" w:cs="仿宋_GB2312"/>
          <w:spacing w:val="8"/>
          <w:kern w:val="0"/>
          <w:sz w:val="32"/>
          <w:szCs w:val="32"/>
        </w:rPr>
        <w:t>年</w:t>
      </w:r>
      <w:r>
        <w:rPr>
          <w:rFonts w:hint="eastAsia" w:ascii="仿宋_GB2312" w:hAnsi="仿宋_GB2312" w:eastAsia="仿宋_GB2312" w:cs="仿宋_GB2312"/>
          <w:spacing w:val="8"/>
          <w:kern w:val="0"/>
          <w:sz w:val="32"/>
          <w:szCs w:val="32"/>
          <w:lang w:val="en-US" w:eastAsia="zh-CN"/>
        </w:rPr>
        <w:t>8</w:t>
      </w:r>
      <w:r>
        <w:rPr>
          <w:rFonts w:hint="eastAsia" w:ascii="仿宋_GB2312" w:hAnsi="仿宋_GB2312" w:eastAsia="仿宋_GB2312" w:cs="仿宋_GB2312"/>
          <w:spacing w:val="8"/>
          <w:kern w:val="0"/>
          <w:sz w:val="32"/>
          <w:szCs w:val="32"/>
        </w:rPr>
        <w:t>月</w:t>
      </w:r>
      <w:r>
        <w:rPr>
          <w:rFonts w:hint="eastAsia" w:ascii="仿宋_GB2312" w:hAnsi="仿宋_GB2312" w:eastAsia="仿宋_GB2312" w:cs="仿宋_GB2312"/>
          <w:spacing w:val="8"/>
          <w:kern w:val="0"/>
          <w:sz w:val="32"/>
          <w:szCs w:val="32"/>
          <w:lang w:val="en-US" w:eastAsia="zh-CN"/>
        </w:rPr>
        <w:t>19日—20日2天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349" w:firstLineChars="400"/>
        <w:jc w:val="left"/>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b/>
          <w:bCs/>
          <w:spacing w:val="8"/>
          <w:kern w:val="0"/>
          <w:sz w:val="32"/>
          <w:szCs w:val="32"/>
        </w:rPr>
        <w:t>竞赛地点</w:t>
      </w:r>
      <w:r>
        <w:rPr>
          <w:rFonts w:hint="eastAsia" w:ascii="仿宋_GB2312" w:hAnsi="仿宋_GB2312" w:eastAsia="仿宋_GB2312" w:cs="仿宋_GB2312"/>
          <w:spacing w:val="8"/>
          <w:kern w:val="0"/>
          <w:sz w:val="32"/>
          <w:szCs w:val="32"/>
        </w:rPr>
        <w:t>：儋州市</w:t>
      </w:r>
      <w:r>
        <w:rPr>
          <w:rFonts w:hint="eastAsia" w:ascii="仿宋_GB2312" w:hAnsi="仿宋_GB2312" w:eastAsia="仿宋_GB2312" w:cs="仿宋_GB2312"/>
          <w:spacing w:val="8"/>
          <w:kern w:val="0"/>
          <w:sz w:val="32"/>
          <w:szCs w:val="32"/>
          <w:lang w:eastAsia="zh-CN"/>
        </w:rPr>
        <w:t>维也纳国际酒店六楼会议厅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349" w:firstLineChars="4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竞赛项目</w:t>
      </w:r>
      <w:r>
        <w:rPr>
          <w:rFonts w:hint="eastAsia" w:ascii="仿宋_GB2312" w:hAnsi="仿宋_GB2312" w:eastAsia="仿宋_GB2312" w:cs="仿宋_GB2312"/>
          <w:spacing w:val="8"/>
          <w:kern w:val="0"/>
          <w:sz w:val="32"/>
          <w:szCs w:val="32"/>
        </w:rPr>
        <w:t>：国际象棋个人赛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349" w:firstLineChars="4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竞赛</w:t>
      </w:r>
      <w:r>
        <w:rPr>
          <w:rFonts w:hint="eastAsia" w:ascii="仿宋_GB2312" w:hAnsi="仿宋_GB2312" w:eastAsia="仿宋_GB2312" w:cs="仿宋_GB2312"/>
          <w:b/>
          <w:bCs/>
          <w:spacing w:val="8"/>
          <w:kern w:val="0"/>
          <w:sz w:val="32"/>
          <w:szCs w:val="32"/>
          <w:lang w:eastAsia="zh-CN"/>
        </w:rPr>
        <w:t>人数</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lang w:val="en-US" w:eastAsia="zh-CN"/>
        </w:rPr>
        <w:t>300人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lang w:eastAsia="zh-CN"/>
        </w:rPr>
        <w:t>五</w:t>
      </w:r>
      <w:r>
        <w:rPr>
          <w:rFonts w:hint="eastAsia" w:ascii="仿宋_GB2312" w:hAnsi="仿宋_GB2312" w:eastAsia="仿宋_GB2312" w:cs="仿宋_GB2312"/>
          <w:b/>
          <w:bCs/>
          <w:spacing w:val="8"/>
          <w:kern w:val="0"/>
          <w:sz w:val="32"/>
          <w:szCs w:val="32"/>
        </w:rPr>
        <w:t>、参赛办法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为了让更多爱好国际象棋的棋手参加比赛交流棋艺，本次比赛分男子</w:t>
      </w:r>
      <w:r>
        <w:rPr>
          <w:rFonts w:hint="eastAsia" w:ascii="仿宋_GB2312" w:hAnsi="仿宋_GB2312" w:eastAsia="仿宋_GB2312" w:cs="仿宋_GB2312"/>
          <w:spacing w:val="8"/>
          <w:kern w:val="0"/>
          <w:sz w:val="32"/>
          <w:szCs w:val="32"/>
          <w:lang w:val="en-US" w:eastAsia="zh-CN"/>
        </w:rPr>
        <w:t>5</w:t>
      </w:r>
      <w:r>
        <w:rPr>
          <w:rFonts w:hint="eastAsia" w:ascii="仿宋_GB2312" w:hAnsi="仿宋_GB2312" w:eastAsia="仿宋_GB2312" w:cs="仿宋_GB2312"/>
          <w:spacing w:val="8"/>
          <w:kern w:val="0"/>
          <w:sz w:val="32"/>
          <w:szCs w:val="32"/>
        </w:rPr>
        <w:t>个组</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女子</w:t>
      </w:r>
      <w:r>
        <w:rPr>
          <w:rFonts w:hint="eastAsia" w:ascii="仿宋_GB2312" w:hAnsi="仿宋_GB2312" w:eastAsia="仿宋_GB2312" w:cs="仿宋_GB2312"/>
          <w:spacing w:val="8"/>
          <w:kern w:val="0"/>
          <w:sz w:val="32"/>
          <w:szCs w:val="32"/>
          <w:lang w:val="en-US" w:eastAsia="zh-CN"/>
        </w:rPr>
        <w:t>3</w:t>
      </w:r>
      <w:r>
        <w:rPr>
          <w:rFonts w:hint="eastAsia" w:ascii="仿宋_GB2312" w:hAnsi="仿宋_GB2312" w:eastAsia="仿宋_GB2312" w:cs="仿宋_GB2312"/>
          <w:spacing w:val="8"/>
          <w:kern w:val="0"/>
          <w:sz w:val="32"/>
          <w:szCs w:val="32"/>
        </w:rPr>
        <w:t>个组</w:t>
      </w:r>
      <w:r>
        <w:rPr>
          <w:rFonts w:hint="eastAsia" w:ascii="仿宋_GB2312" w:hAnsi="仿宋_GB2312" w:eastAsia="仿宋_GB2312" w:cs="仿宋_GB2312"/>
          <w:spacing w:val="8"/>
          <w:kern w:val="0"/>
          <w:sz w:val="32"/>
          <w:szCs w:val="32"/>
          <w:lang w:val="en-US" w:eastAsia="zh-CN"/>
        </w:rPr>
        <w:t>和1个精英组</w:t>
      </w:r>
      <w:r>
        <w:rPr>
          <w:rFonts w:hint="eastAsia" w:ascii="仿宋_GB2312" w:hAnsi="仿宋_GB2312" w:eastAsia="仿宋_GB2312" w:cs="仿宋_GB2312"/>
          <w:spacing w:val="8"/>
          <w:kern w:val="0"/>
          <w:sz w:val="32"/>
          <w:szCs w:val="32"/>
        </w:rPr>
        <w:t>，不能以大打小，可以以小打大。共计</w:t>
      </w:r>
      <w:r>
        <w:rPr>
          <w:rFonts w:hint="eastAsia" w:ascii="仿宋_GB2312" w:hAnsi="仿宋_GB2312" w:eastAsia="仿宋_GB2312" w:cs="仿宋_GB2312"/>
          <w:spacing w:val="8"/>
          <w:kern w:val="0"/>
          <w:sz w:val="32"/>
          <w:szCs w:val="32"/>
          <w:lang w:val="en-US" w:eastAsia="zh-CN"/>
        </w:rPr>
        <w:t>9</w:t>
      </w:r>
      <w:r>
        <w:rPr>
          <w:rFonts w:hint="eastAsia" w:ascii="仿宋_GB2312" w:hAnsi="仿宋_GB2312" w:eastAsia="仿宋_GB2312" w:cs="仿宋_GB2312"/>
          <w:spacing w:val="8"/>
          <w:kern w:val="0"/>
          <w:sz w:val="32"/>
          <w:szCs w:val="32"/>
        </w:rPr>
        <w:t>个组别：</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组别安排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spacing w:val="8"/>
          <w:kern w:val="0"/>
          <w:sz w:val="32"/>
          <w:szCs w:val="32"/>
          <w:lang w:val="en-US" w:eastAsia="zh-CN"/>
        </w:rPr>
        <w:t xml:space="preserve"> </w:t>
      </w:r>
      <w:r>
        <w:rPr>
          <w:rFonts w:hint="eastAsia" w:ascii="仿宋_GB2312" w:hAnsi="仿宋_GB2312" w:eastAsia="仿宋_GB2312" w:cs="仿宋_GB2312"/>
          <w:color w:val="auto"/>
          <w:spacing w:val="8"/>
          <w:kern w:val="0"/>
          <w:sz w:val="32"/>
          <w:szCs w:val="32"/>
          <w:lang w:val="en-US" w:eastAsia="zh-CN"/>
        </w:rPr>
        <w:t xml:space="preserve">   </w:t>
      </w:r>
      <w:r>
        <w:rPr>
          <w:rFonts w:hint="eastAsia" w:ascii="仿宋_GB2312" w:hAnsi="仿宋_GB2312" w:eastAsia="仿宋_GB2312" w:cs="仿宋_GB2312"/>
          <w:color w:val="auto"/>
          <w:spacing w:val="8"/>
          <w:kern w:val="0"/>
          <w:sz w:val="32"/>
          <w:szCs w:val="32"/>
          <w:lang w:eastAsia="zh-CN"/>
        </w:rPr>
        <w:t>幼儿男子组</w:t>
      </w:r>
      <w:r>
        <w:rPr>
          <w:rFonts w:hint="eastAsia" w:ascii="仿宋_GB2312" w:hAnsi="仿宋_GB2312" w:eastAsia="仿宋_GB2312" w:cs="仿宋_GB2312"/>
          <w:color w:val="auto"/>
          <w:spacing w:val="8"/>
          <w:kern w:val="0"/>
          <w:sz w:val="32"/>
          <w:szCs w:val="32"/>
        </w:rPr>
        <w:t>：</w:t>
      </w:r>
      <w:r>
        <w:rPr>
          <w:rFonts w:hint="eastAsia" w:ascii="仿宋_GB2312" w:hAnsi="仿宋_GB2312" w:eastAsia="仿宋_GB2312" w:cs="仿宋_GB2312"/>
          <w:color w:val="auto"/>
          <w:spacing w:val="8"/>
          <w:kern w:val="0"/>
          <w:sz w:val="32"/>
          <w:szCs w:val="32"/>
          <w:lang w:val="en-US" w:eastAsia="zh-CN"/>
        </w:rPr>
        <w:t>2016年9月1日之后出生的棋手;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男子</w:t>
      </w:r>
      <w:r>
        <w:rPr>
          <w:rFonts w:hint="eastAsia" w:ascii="仿宋_GB2312" w:hAnsi="仿宋_GB2312" w:eastAsia="仿宋_GB2312" w:cs="仿宋_GB2312"/>
          <w:color w:val="auto"/>
          <w:spacing w:val="8"/>
          <w:kern w:val="0"/>
          <w:sz w:val="32"/>
          <w:szCs w:val="32"/>
          <w:lang w:val="en-US" w:eastAsia="zh-CN"/>
        </w:rPr>
        <w:t>A</w:t>
      </w:r>
      <w:r>
        <w:rPr>
          <w:rFonts w:hint="eastAsia" w:ascii="仿宋_GB2312" w:hAnsi="仿宋_GB2312" w:eastAsia="仿宋_GB2312" w:cs="仿宋_GB2312"/>
          <w:color w:val="auto"/>
          <w:spacing w:val="8"/>
          <w:kern w:val="0"/>
          <w:sz w:val="32"/>
          <w:szCs w:val="32"/>
        </w:rPr>
        <w:t>组：</w:t>
      </w:r>
      <w:r>
        <w:rPr>
          <w:rFonts w:hint="eastAsia" w:ascii="仿宋_GB2312" w:hAnsi="仿宋_GB2312" w:eastAsia="仿宋_GB2312" w:cs="仿宋_GB2312"/>
          <w:color w:val="auto"/>
          <w:spacing w:val="8"/>
          <w:kern w:val="0"/>
          <w:sz w:val="32"/>
          <w:szCs w:val="32"/>
          <w:lang w:val="en-US" w:eastAsia="zh-CN"/>
        </w:rPr>
        <w:t>2015年9月1日-2016年8月31日;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男子</w:t>
      </w:r>
      <w:r>
        <w:rPr>
          <w:rFonts w:hint="eastAsia" w:ascii="仿宋_GB2312" w:hAnsi="仿宋_GB2312" w:eastAsia="仿宋_GB2312" w:cs="仿宋_GB2312"/>
          <w:color w:val="auto"/>
          <w:spacing w:val="8"/>
          <w:kern w:val="0"/>
          <w:sz w:val="32"/>
          <w:szCs w:val="32"/>
          <w:lang w:val="en-US" w:eastAsia="zh-CN"/>
        </w:rPr>
        <w:t>B</w:t>
      </w:r>
      <w:r>
        <w:rPr>
          <w:rFonts w:hint="eastAsia" w:ascii="仿宋_GB2312" w:hAnsi="仿宋_GB2312" w:eastAsia="仿宋_GB2312" w:cs="仿宋_GB2312"/>
          <w:color w:val="auto"/>
          <w:spacing w:val="8"/>
          <w:kern w:val="0"/>
          <w:sz w:val="32"/>
          <w:szCs w:val="32"/>
        </w:rPr>
        <w:t>组：</w:t>
      </w:r>
      <w:r>
        <w:rPr>
          <w:rFonts w:hint="eastAsia" w:ascii="仿宋_GB2312" w:hAnsi="仿宋_GB2312" w:eastAsia="仿宋_GB2312" w:cs="仿宋_GB2312"/>
          <w:color w:val="auto"/>
          <w:spacing w:val="8"/>
          <w:kern w:val="0"/>
          <w:sz w:val="32"/>
          <w:szCs w:val="32"/>
          <w:lang w:val="en-US" w:eastAsia="zh-CN"/>
        </w:rPr>
        <w:t>2014年9月1日-2015年8月31日;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男子</w:t>
      </w:r>
      <w:r>
        <w:rPr>
          <w:rFonts w:hint="eastAsia" w:ascii="仿宋_GB2312" w:hAnsi="仿宋_GB2312" w:eastAsia="仿宋_GB2312" w:cs="仿宋_GB2312"/>
          <w:color w:val="auto"/>
          <w:spacing w:val="8"/>
          <w:kern w:val="0"/>
          <w:sz w:val="32"/>
          <w:szCs w:val="32"/>
          <w:lang w:val="en-US" w:eastAsia="zh-CN"/>
        </w:rPr>
        <w:t>C</w:t>
      </w:r>
      <w:r>
        <w:rPr>
          <w:rFonts w:hint="eastAsia" w:ascii="仿宋_GB2312" w:hAnsi="仿宋_GB2312" w:eastAsia="仿宋_GB2312" w:cs="仿宋_GB2312"/>
          <w:color w:val="auto"/>
          <w:spacing w:val="8"/>
          <w:kern w:val="0"/>
          <w:sz w:val="32"/>
          <w:szCs w:val="32"/>
        </w:rPr>
        <w:t>组：</w:t>
      </w:r>
      <w:r>
        <w:rPr>
          <w:rFonts w:hint="eastAsia" w:ascii="仿宋_GB2312" w:hAnsi="仿宋_GB2312" w:eastAsia="仿宋_GB2312" w:cs="仿宋_GB2312"/>
          <w:color w:val="auto"/>
          <w:spacing w:val="8"/>
          <w:kern w:val="0"/>
          <w:sz w:val="32"/>
          <w:szCs w:val="32"/>
          <w:lang w:val="en-US" w:eastAsia="zh-CN"/>
        </w:rPr>
        <w:t>2013年9月1日-2014年8月31日;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男子</w:t>
      </w:r>
      <w:r>
        <w:rPr>
          <w:rFonts w:hint="eastAsia" w:ascii="仿宋_GB2312" w:hAnsi="仿宋_GB2312" w:eastAsia="仿宋_GB2312" w:cs="仿宋_GB2312"/>
          <w:color w:val="auto"/>
          <w:spacing w:val="8"/>
          <w:kern w:val="0"/>
          <w:sz w:val="32"/>
          <w:szCs w:val="32"/>
          <w:lang w:val="en-US" w:eastAsia="zh-CN"/>
        </w:rPr>
        <w:t>D</w:t>
      </w:r>
      <w:r>
        <w:rPr>
          <w:rFonts w:hint="eastAsia" w:ascii="仿宋_GB2312" w:hAnsi="仿宋_GB2312" w:eastAsia="仿宋_GB2312" w:cs="仿宋_GB2312"/>
          <w:color w:val="auto"/>
          <w:spacing w:val="8"/>
          <w:kern w:val="0"/>
          <w:sz w:val="32"/>
          <w:szCs w:val="32"/>
        </w:rPr>
        <w:t>组：</w:t>
      </w:r>
      <w:r>
        <w:rPr>
          <w:rFonts w:hint="eastAsia" w:ascii="仿宋_GB2312" w:hAnsi="仿宋_GB2312" w:eastAsia="仿宋_GB2312" w:cs="仿宋_GB2312"/>
          <w:color w:val="auto"/>
          <w:spacing w:val="8"/>
          <w:kern w:val="0"/>
          <w:sz w:val="32"/>
          <w:szCs w:val="32"/>
          <w:lang w:val="en-US" w:eastAsia="zh-CN"/>
        </w:rPr>
        <w:t>2010年9月1日-2013年8月31日;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幼儿女子组</w:t>
      </w:r>
      <w:r>
        <w:rPr>
          <w:rFonts w:hint="eastAsia" w:ascii="仿宋_GB2312" w:hAnsi="仿宋_GB2312" w:eastAsia="仿宋_GB2312" w:cs="仿宋_GB2312"/>
          <w:color w:val="auto"/>
          <w:spacing w:val="8"/>
          <w:kern w:val="0"/>
          <w:sz w:val="32"/>
          <w:szCs w:val="32"/>
        </w:rPr>
        <w:t>：</w:t>
      </w:r>
      <w:r>
        <w:rPr>
          <w:rFonts w:hint="eastAsia" w:ascii="仿宋_GB2312" w:hAnsi="仿宋_GB2312" w:eastAsia="仿宋_GB2312" w:cs="仿宋_GB2312"/>
          <w:color w:val="auto"/>
          <w:spacing w:val="8"/>
          <w:kern w:val="0"/>
          <w:sz w:val="32"/>
          <w:szCs w:val="32"/>
          <w:lang w:val="en-US" w:eastAsia="zh-CN"/>
        </w:rPr>
        <w:t>2016年9月1日之后出生的棋手;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女子</w:t>
      </w:r>
      <w:r>
        <w:rPr>
          <w:rFonts w:hint="eastAsia" w:ascii="仿宋_GB2312" w:hAnsi="仿宋_GB2312" w:eastAsia="仿宋_GB2312" w:cs="仿宋_GB2312"/>
          <w:color w:val="auto"/>
          <w:spacing w:val="8"/>
          <w:kern w:val="0"/>
          <w:sz w:val="32"/>
          <w:szCs w:val="32"/>
          <w:lang w:val="en-US" w:eastAsia="zh-CN"/>
        </w:rPr>
        <w:t>A</w:t>
      </w:r>
      <w:r>
        <w:rPr>
          <w:rFonts w:hint="eastAsia" w:ascii="仿宋_GB2312" w:hAnsi="仿宋_GB2312" w:eastAsia="仿宋_GB2312" w:cs="仿宋_GB2312"/>
          <w:color w:val="auto"/>
          <w:spacing w:val="8"/>
          <w:kern w:val="0"/>
          <w:sz w:val="32"/>
          <w:szCs w:val="32"/>
        </w:rPr>
        <w:t>组：</w:t>
      </w:r>
      <w:r>
        <w:rPr>
          <w:rFonts w:hint="eastAsia" w:ascii="仿宋_GB2312" w:hAnsi="仿宋_GB2312" w:eastAsia="仿宋_GB2312" w:cs="仿宋_GB2312"/>
          <w:color w:val="auto"/>
          <w:spacing w:val="8"/>
          <w:kern w:val="0"/>
          <w:sz w:val="32"/>
          <w:szCs w:val="32"/>
          <w:lang w:val="en-US" w:eastAsia="zh-CN"/>
        </w:rPr>
        <w:t>2014年9月1日-2016年8月31日;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eastAsia="zh-CN"/>
        </w:rPr>
        <w:t>女子</w:t>
      </w:r>
      <w:r>
        <w:rPr>
          <w:rFonts w:hint="eastAsia" w:ascii="仿宋_GB2312" w:hAnsi="仿宋_GB2312" w:eastAsia="仿宋_GB2312" w:cs="仿宋_GB2312"/>
          <w:color w:val="auto"/>
          <w:spacing w:val="8"/>
          <w:kern w:val="0"/>
          <w:sz w:val="32"/>
          <w:szCs w:val="32"/>
          <w:lang w:val="en-US" w:eastAsia="zh-CN"/>
        </w:rPr>
        <w:t>B</w:t>
      </w:r>
      <w:r>
        <w:rPr>
          <w:rFonts w:hint="eastAsia" w:ascii="仿宋_GB2312" w:hAnsi="仿宋_GB2312" w:eastAsia="仿宋_GB2312" w:cs="仿宋_GB2312"/>
          <w:color w:val="auto"/>
          <w:spacing w:val="8"/>
          <w:kern w:val="0"/>
          <w:sz w:val="32"/>
          <w:szCs w:val="32"/>
        </w:rPr>
        <w:t>组</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pacing w:val="8"/>
          <w:kern w:val="0"/>
          <w:sz w:val="32"/>
          <w:szCs w:val="32"/>
          <w:lang w:val="en-US" w:eastAsia="zh-CN"/>
        </w:rPr>
        <w:t>2010年9月1日-2014年8月31日;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val="en-US" w:eastAsia="zh-CN"/>
        </w:rPr>
        <w:t>精英组：2004年9月1日-2010年8月31日出生的男女棋手;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（二）棋手资格：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rPr>
        <w:t> 1、海南省户籍居民或在海南居住满一年以上外地户口者均可报名。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008" w:firstLineChars="3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2、比赛期间体温≥37.2℃或者有咳嗽、乏力、呼吸道等症状的棋手不得参赛。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 3、凡参加本届比赛的所有棋手必须购买比赛期间人身意外伤害保险（含往返途中），否则不予参赛。主办单位、承办单位不负责各参赛人员在比赛期间出现意外伤害事故所发生的费用和法律责任。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（三）资格审查：报名时请提交身份证或户口本影像件上传</w:t>
      </w:r>
      <w:r>
        <w:rPr>
          <w:rFonts w:hint="eastAsia" w:ascii="仿宋_GB2312" w:hAnsi="仿宋_GB2312" w:eastAsia="仿宋_GB2312" w:cs="仿宋_GB2312"/>
          <w:spacing w:val="8"/>
          <w:kern w:val="0"/>
          <w:sz w:val="32"/>
          <w:szCs w:val="32"/>
          <w:lang w:eastAsia="zh-CN"/>
        </w:rPr>
        <w:t>给组委会</w:t>
      </w:r>
      <w:r>
        <w:rPr>
          <w:rFonts w:hint="eastAsia" w:ascii="仿宋_GB2312" w:hAnsi="仿宋_GB2312" w:eastAsia="仿宋_GB2312" w:cs="仿宋_GB2312"/>
          <w:spacing w:val="8"/>
          <w:kern w:val="0"/>
          <w:sz w:val="32"/>
          <w:szCs w:val="32"/>
        </w:rPr>
        <w:t>资格审核。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37" w:firstLineChars="100"/>
        <w:jc w:val="both"/>
        <w:textAlignment w:val="auto"/>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lang w:eastAsia="zh-CN"/>
        </w:rPr>
        <w:t>六</w:t>
      </w:r>
      <w:r>
        <w:rPr>
          <w:rFonts w:hint="eastAsia" w:ascii="仿宋_GB2312" w:hAnsi="仿宋_GB2312" w:eastAsia="仿宋_GB2312" w:cs="仿宋_GB2312"/>
          <w:b/>
          <w:bCs/>
          <w:spacing w:val="8"/>
          <w:kern w:val="0"/>
          <w:sz w:val="32"/>
          <w:szCs w:val="32"/>
        </w:rPr>
        <w:t>、竞赛办法：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(一)采用国家体育总局审定的国际象棋最新竞赛规则</w:t>
      </w:r>
      <w:r>
        <w:rPr>
          <w:rFonts w:hint="eastAsia" w:ascii="仿宋_GB2312" w:hAnsi="仿宋_GB2312" w:eastAsia="仿宋_GB2312" w:cs="仿宋_GB2312"/>
          <w:spacing w:val="8"/>
          <w:kern w:val="0"/>
          <w:sz w:val="32"/>
          <w:szCs w:val="32"/>
          <w:lang w:eastAsia="zh-CN"/>
        </w:rPr>
        <w:t>执行</w:t>
      </w:r>
      <w:r>
        <w:rPr>
          <w:rFonts w:hint="eastAsia" w:ascii="仿宋_GB2312" w:hAnsi="仿宋_GB2312" w:eastAsia="仿宋_GB2312" w:cs="仿宋_GB2312"/>
          <w:spacing w:val="8"/>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rPr>
        <w:t>(二)</w:t>
      </w:r>
      <w:r>
        <w:rPr>
          <w:rFonts w:hint="eastAsia" w:ascii="仿宋_GB2312" w:hAnsi="仿宋_GB2312" w:eastAsia="仿宋_GB2312" w:cs="仿宋_GB2312"/>
          <w:spacing w:val="8"/>
          <w:kern w:val="0"/>
          <w:sz w:val="32"/>
          <w:szCs w:val="32"/>
          <w:lang w:eastAsia="zh-CN"/>
        </w:rPr>
        <w:t>参</w:t>
      </w:r>
      <w:r>
        <w:rPr>
          <w:rFonts w:hint="eastAsia" w:ascii="仿宋_GB2312" w:hAnsi="仿宋_GB2312" w:eastAsia="仿宋_GB2312" w:cs="仿宋_GB2312"/>
          <w:spacing w:val="8"/>
          <w:kern w:val="0"/>
          <w:sz w:val="32"/>
          <w:szCs w:val="32"/>
        </w:rPr>
        <w:t>赛棋手按照年龄分成男、女共</w:t>
      </w:r>
      <w:r>
        <w:rPr>
          <w:rFonts w:hint="eastAsia" w:ascii="仿宋_GB2312" w:hAnsi="仿宋_GB2312" w:eastAsia="仿宋_GB2312" w:cs="仿宋_GB2312"/>
          <w:spacing w:val="8"/>
          <w:kern w:val="0"/>
          <w:sz w:val="32"/>
          <w:szCs w:val="32"/>
          <w:lang w:val="en-US" w:eastAsia="zh-CN"/>
        </w:rPr>
        <w:t>9</w:t>
      </w:r>
      <w:r>
        <w:rPr>
          <w:rFonts w:hint="eastAsia" w:ascii="仿宋_GB2312" w:hAnsi="仿宋_GB2312" w:eastAsia="仿宋_GB2312" w:cs="仿宋_GB2312"/>
          <w:spacing w:val="8"/>
          <w:kern w:val="0"/>
          <w:sz w:val="32"/>
          <w:szCs w:val="32"/>
        </w:rPr>
        <w:t>个组别进行比赛。如各组报名人数不足</w:t>
      </w:r>
      <w:r>
        <w:rPr>
          <w:rFonts w:hint="eastAsia" w:ascii="仿宋_GB2312" w:hAnsi="仿宋_GB2312" w:eastAsia="仿宋_GB2312" w:cs="仿宋_GB2312"/>
          <w:spacing w:val="8"/>
          <w:kern w:val="0"/>
          <w:sz w:val="32"/>
          <w:szCs w:val="32"/>
          <w:lang w:val="en-US" w:eastAsia="zh-CN"/>
        </w:rPr>
        <w:t>10</w:t>
      </w:r>
      <w:r>
        <w:rPr>
          <w:rFonts w:hint="eastAsia" w:ascii="仿宋_GB2312" w:hAnsi="仿宋_GB2312" w:eastAsia="仿宋_GB2312" w:cs="仿宋_GB2312"/>
          <w:spacing w:val="8"/>
          <w:kern w:val="0"/>
          <w:sz w:val="32"/>
          <w:szCs w:val="32"/>
        </w:rPr>
        <w:t>人，</w:t>
      </w:r>
      <w:r>
        <w:rPr>
          <w:rFonts w:hint="eastAsia" w:ascii="仿宋_GB2312" w:hAnsi="仿宋_GB2312" w:eastAsia="仿宋_GB2312" w:cs="仿宋_GB2312"/>
          <w:color w:val="auto"/>
          <w:spacing w:val="8"/>
          <w:kern w:val="0"/>
          <w:sz w:val="32"/>
          <w:szCs w:val="32"/>
        </w:rPr>
        <w:t>取消该</w:t>
      </w:r>
      <w:r>
        <w:rPr>
          <w:rFonts w:hint="eastAsia" w:ascii="仿宋_GB2312" w:hAnsi="仿宋_GB2312" w:eastAsia="仿宋_GB2312" w:cs="仿宋_GB2312"/>
          <w:color w:val="auto"/>
          <w:spacing w:val="8"/>
          <w:kern w:val="0"/>
          <w:sz w:val="32"/>
          <w:szCs w:val="32"/>
          <w:lang w:eastAsia="zh-CN"/>
        </w:rPr>
        <w:t>组或</w:t>
      </w:r>
      <w:r>
        <w:rPr>
          <w:rFonts w:hint="eastAsia" w:ascii="仿宋_GB2312" w:hAnsi="仿宋_GB2312" w:eastAsia="仿宋_GB2312" w:cs="仿宋_GB2312"/>
          <w:color w:val="auto"/>
          <w:spacing w:val="8"/>
          <w:kern w:val="0"/>
          <w:sz w:val="32"/>
          <w:szCs w:val="32"/>
        </w:rPr>
        <w:t>合并到相邻同性别组别比赛，</w:t>
      </w:r>
      <w:r>
        <w:rPr>
          <w:rFonts w:hint="eastAsia" w:ascii="仿宋_GB2312" w:hAnsi="仿宋_GB2312" w:eastAsia="仿宋_GB2312" w:cs="仿宋_GB2312"/>
          <w:spacing w:val="8"/>
          <w:kern w:val="0"/>
          <w:sz w:val="32"/>
          <w:szCs w:val="32"/>
        </w:rPr>
        <w:t>按就高不就低并组，不分别录取</w:t>
      </w:r>
      <w:r>
        <w:rPr>
          <w:rFonts w:hint="eastAsia" w:ascii="仿宋_GB2312" w:hAnsi="仿宋_GB2312" w:eastAsia="仿宋_GB2312" w:cs="仿宋_GB2312"/>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(三)各组</w:t>
      </w:r>
      <w:r>
        <w:rPr>
          <w:rFonts w:hint="eastAsia" w:ascii="仿宋_GB2312" w:hAnsi="仿宋_GB2312" w:eastAsia="仿宋_GB2312" w:cs="仿宋_GB2312"/>
          <w:spacing w:val="8"/>
          <w:kern w:val="0"/>
          <w:sz w:val="32"/>
          <w:szCs w:val="32"/>
          <w:lang w:eastAsia="zh-CN"/>
        </w:rPr>
        <w:t>次</w:t>
      </w:r>
      <w:r>
        <w:rPr>
          <w:rFonts w:hint="eastAsia" w:ascii="仿宋_GB2312" w:hAnsi="仿宋_GB2312" w:eastAsia="仿宋_GB2312" w:cs="仿宋_GB2312"/>
          <w:spacing w:val="8"/>
          <w:kern w:val="0"/>
          <w:sz w:val="32"/>
          <w:szCs w:val="32"/>
        </w:rPr>
        <w:t>人数，采用瑞士制</w:t>
      </w:r>
      <w:r>
        <w:rPr>
          <w:rFonts w:hint="eastAsia" w:ascii="仿宋_GB2312" w:hAnsi="仿宋_GB2312" w:eastAsia="仿宋_GB2312" w:cs="仿宋_GB2312"/>
          <w:spacing w:val="8"/>
          <w:kern w:val="0"/>
          <w:sz w:val="32"/>
          <w:szCs w:val="32"/>
          <w:lang w:eastAsia="zh-CN"/>
        </w:rPr>
        <w:t>积分电脑编排</w:t>
      </w:r>
      <w:r>
        <w:rPr>
          <w:rFonts w:hint="eastAsia" w:ascii="仿宋_GB2312" w:hAnsi="仿宋_GB2312" w:eastAsia="仿宋_GB2312" w:cs="仿宋_GB2312"/>
          <w:spacing w:val="8"/>
          <w:kern w:val="0"/>
          <w:sz w:val="32"/>
          <w:szCs w:val="32"/>
        </w:rPr>
        <w:t>，共赛7轮棋;每方</w:t>
      </w:r>
      <w:r>
        <w:rPr>
          <w:rFonts w:hint="eastAsia" w:ascii="仿宋_GB2312" w:hAnsi="仿宋_GB2312" w:eastAsia="仿宋_GB2312" w:cs="仿宋_GB2312"/>
          <w:spacing w:val="8"/>
          <w:kern w:val="0"/>
          <w:sz w:val="32"/>
          <w:szCs w:val="32"/>
          <w:lang w:val="en-US" w:eastAsia="zh-CN"/>
        </w:rPr>
        <w:t>25</w:t>
      </w:r>
      <w:r>
        <w:rPr>
          <w:rFonts w:hint="eastAsia" w:ascii="仿宋_GB2312" w:hAnsi="仿宋_GB2312" w:eastAsia="仿宋_GB2312" w:cs="仿宋_GB2312"/>
          <w:spacing w:val="8"/>
          <w:kern w:val="0"/>
          <w:sz w:val="32"/>
          <w:szCs w:val="32"/>
        </w:rPr>
        <w:t>分钟</w:t>
      </w:r>
      <w:r>
        <w:rPr>
          <w:rFonts w:hint="eastAsia" w:ascii="仿宋_GB2312" w:hAnsi="仿宋_GB2312" w:eastAsia="仿宋_GB2312" w:cs="仿宋_GB2312"/>
          <w:spacing w:val="8"/>
          <w:kern w:val="0"/>
          <w:sz w:val="32"/>
          <w:szCs w:val="32"/>
          <w:lang w:eastAsia="zh-CN"/>
        </w:rPr>
        <w:t>包干</w:t>
      </w:r>
      <w:r>
        <w:rPr>
          <w:rFonts w:hint="eastAsia" w:ascii="仿宋_GB2312" w:hAnsi="仿宋_GB2312" w:eastAsia="仿宋_GB2312" w:cs="仿宋_GB2312"/>
          <w:spacing w:val="8"/>
          <w:kern w:val="0"/>
          <w:sz w:val="32"/>
          <w:szCs w:val="32"/>
        </w:rPr>
        <w:t>，每轮共赛</w:t>
      </w:r>
      <w:r>
        <w:rPr>
          <w:rFonts w:hint="eastAsia" w:ascii="仿宋_GB2312" w:hAnsi="仿宋_GB2312" w:eastAsia="仿宋_GB2312" w:cs="仿宋_GB2312"/>
          <w:spacing w:val="8"/>
          <w:kern w:val="0"/>
          <w:sz w:val="32"/>
          <w:szCs w:val="32"/>
          <w:lang w:val="en-US" w:eastAsia="zh-CN"/>
        </w:rPr>
        <w:t>5</w:t>
      </w:r>
      <w:r>
        <w:rPr>
          <w:rFonts w:hint="eastAsia" w:ascii="仿宋_GB2312" w:hAnsi="仿宋_GB2312" w:eastAsia="仿宋_GB2312" w:cs="仿宋_GB2312"/>
          <w:spacing w:val="8"/>
          <w:kern w:val="0"/>
          <w:sz w:val="32"/>
          <w:szCs w:val="32"/>
        </w:rPr>
        <w:t>0分钟，剩下每方5分钟需放棋钟，超时者即判负。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37" w:firstLineChars="100"/>
        <w:jc w:val="left"/>
        <w:textAlignment w:val="auto"/>
        <w:rPr>
          <w:rFonts w:hint="eastAsia" w:ascii="仿宋_GB2312" w:hAnsi="仿宋_GB2312" w:eastAsia="仿宋_GB2312" w:cs="仿宋_GB2312"/>
          <w:b w:val="0"/>
          <w:bCs w:val="0"/>
          <w:spacing w:val="8"/>
          <w:kern w:val="0"/>
          <w:sz w:val="32"/>
          <w:szCs w:val="32"/>
          <w:lang w:val="en-US" w:eastAsia="zh-CN"/>
        </w:rPr>
      </w:pPr>
      <w:r>
        <w:rPr>
          <w:rFonts w:hint="eastAsia" w:ascii="仿宋_GB2312" w:hAnsi="仿宋_GB2312" w:eastAsia="仿宋_GB2312" w:cs="仿宋_GB2312"/>
          <w:b/>
          <w:bCs/>
          <w:spacing w:val="8"/>
          <w:kern w:val="0"/>
          <w:sz w:val="32"/>
          <w:szCs w:val="32"/>
          <w:lang w:val="en-US" w:eastAsia="zh-CN"/>
        </w:rPr>
        <w:t>七、本次比赛不晋升等级</w:t>
      </w:r>
      <w:r>
        <w:rPr>
          <w:rFonts w:hint="eastAsia" w:ascii="仿宋_GB2312" w:hAnsi="仿宋_GB2312" w:eastAsia="仿宋_GB2312" w:cs="仿宋_GB2312"/>
          <w:b w:val="0"/>
          <w:bCs w:val="0"/>
          <w:spacing w:val="8"/>
          <w:kern w:val="0"/>
          <w:sz w:val="32"/>
          <w:szCs w:val="32"/>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337" w:firstLineChars="100"/>
        <w:jc w:val="left"/>
        <w:textAlignment w:val="auto"/>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lang w:eastAsia="zh-CN"/>
        </w:rPr>
        <w:t>八、</w:t>
      </w:r>
      <w:r>
        <w:rPr>
          <w:rFonts w:hint="eastAsia" w:ascii="仿宋_GB2312" w:hAnsi="仿宋_GB2312" w:eastAsia="仿宋_GB2312" w:cs="仿宋_GB2312"/>
          <w:b/>
          <w:bCs/>
          <w:spacing w:val="8"/>
          <w:kern w:val="0"/>
          <w:sz w:val="32"/>
          <w:szCs w:val="32"/>
        </w:rPr>
        <w:t>裁判员和仲裁：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一</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裁判长</w:t>
      </w:r>
      <w:r>
        <w:rPr>
          <w:rFonts w:hint="eastAsia" w:ascii="仿宋_GB2312" w:hAnsi="仿宋_GB2312" w:eastAsia="仿宋_GB2312" w:cs="仿宋_GB2312"/>
          <w:spacing w:val="8"/>
          <w:kern w:val="0"/>
          <w:sz w:val="32"/>
          <w:szCs w:val="32"/>
          <w:lang w:eastAsia="zh-CN"/>
        </w:rPr>
        <w:t>、编排长、</w:t>
      </w:r>
      <w:r>
        <w:rPr>
          <w:rFonts w:hint="eastAsia" w:ascii="仿宋_GB2312" w:hAnsi="仿宋_GB2312" w:eastAsia="仿宋_GB2312" w:cs="仿宋_GB2312"/>
          <w:spacing w:val="8"/>
          <w:kern w:val="0"/>
          <w:sz w:val="32"/>
          <w:szCs w:val="32"/>
        </w:rPr>
        <w:t>裁判及</w:t>
      </w:r>
      <w:r>
        <w:rPr>
          <w:rFonts w:hint="eastAsia" w:ascii="仿宋_GB2312" w:hAnsi="仿宋_GB2312" w:eastAsia="仿宋_GB2312" w:cs="仿宋_GB2312"/>
          <w:spacing w:val="8"/>
          <w:kern w:val="0"/>
          <w:sz w:val="32"/>
          <w:szCs w:val="32"/>
          <w:lang w:eastAsia="zh-CN"/>
        </w:rPr>
        <w:t>工作</w:t>
      </w:r>
      <w:r>
        <w:rPr>
          <w:rFonts w:hint="eastAsia" w:ascii="仿宋_GB2312" w:hAnsi="仿宋_GB2312" w:eastAsia="仿宋_GB2312" w:cs="仿宋_GB2312"/>
          <w:spacing w:val="8"/>
          <w:kern w:val="0"/>
          <w:sz w:val="32"/>
          <w:szCs w:val="32"/>
        </w:rPr>
        <w:t>人员由儋州市国际象棋协会根据比赛需求选派</w:t>
      </w:r>
      <w:r>
        <w:rPr>
          <w:rFonts w:hint="eastAsia" w:ascii="仿宋_GB2312" w:hAnsi="仿宋_GB2312" w:eastAsia="仿宋_GB2312" w:cs="仿宋_GB2312"/>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lang w:eastAsia="zh-CN"/>
        </w:rPr>
        <w:t>（二）</w:t>
      </w:r>
      <w:r>
        <w:rPr>
          <w:rFonts w:hint="eastAsia" w:ascii="仿宋_GB2312" w:hAnsi="仿宋_GB2312" w:eastAsia="仿宋_GB2312" w:cs="仿宋_GB2312"/>
          <w:spacing w:val="8"/>
          <w:kern w:val="0"/>
          <w:sz w:val="32"/>
          <w:szCs w:val="32"/>
        </w:rPr>
        <w:t>仲裁委员会的人员组成</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儋州市旅游和文化广电体育局1人，儋州市国际象棋协会1人，领队</w:t>
      </w:r>
      <w:r>
        <w:rPr>
          <w:rFonts w:hint="eastAsia" w:ascii="仿宋_GB2312" w:hAnsi="仿宋_GB2312" w:eastAsia="仿宋_GB2312" w:cs="仿宋_GB2312"/>
          <w:spacing w:val="8"/>
          <w:kern w:val="0"/>
          <w:sz w:val="32"/>
          <w:szCs w:val="32"/>
          <w:lang w:eastAsia="zh-CN"/>
        </w:rPr>
        <w:t>或</w:t>
      </w:r>
      <w:r>
        <w:rPr>
          <w:rFonts w:hint="eastAsia" w:ascii="仿宋_GB2312" w:hAnsi="仿宋_GB2312" w:eastAsia="仿宋_GB2312" w:cs="仿宋_GB2312"/>
          <w:spacing w:val="8"/>
          <w:kern w:val="0"/>
          <w:sz w:val="32"/>
          <w:szCs w:val="32"/>
        </w:rPr>
        <w:t>教练1人</w:t>
      </w:r>
      <w:r>
        <w:rPr>
          <w:rFonts w:hint="eastAsia" w:ascii="仿宋_GB2312" w:hAnsi="仿宋_GB2312" w:eastAsia="仿宋_GB2312" w:cs="仿宋_GB2312"/>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lang w:eastAsia="zh-CN"/>
        </w:rPr>
        <w:t>（三）</w:t>
      </w:r>
      <w:r>
        <w:rPr>
          <w:rFonts w:hint="eastAsia" w:ascii="仿宋_GB2312" w:hAnsi="仿宋_GB2312" w:eastAsia="仿宋_GB2312" w:cs="仿宋_GB2312"/>
          <w:spacing w:val="8"/>
          <w:kern w:val="0"/>
          <w:sz w:val="32"/>
          <w:szCs w:val="32"/>
        </w:rPr>
        <w:t>如对比赛裁决有异议，可以书面</w:t>
      </w:r>
      <w:r>
        <w:rPr>
          <w:rFonts w:hint="eastAsia" w:ascii="仿宋_GB2312" w:hAnsi="仿宋_GB2312" w:eastAsia="仿宋_GB2312" w:cs="仿宋_GB2312"/>
          <w:spacing w:val="8"/>
          <w:kern w:val="0"/>
          <w:sz w:val="32"/>
          <w:szCs w:val="32"/>
          <w:lang w:eastAsia="zh-CN"/>
        </w:rPr>
        <w:t>形式</w:t>
      </w:r>
      <w:r>
        <w:rPr>
          <w:rFonts w:hint="eastAsia" w:ascii="仿宋_GB2312" w:hAnsi="仿宋_GB2312" w:eastAsia="仿宋_GB2312" w:cs="仿宋_GB2312"/>
          <w:spacing w:val="8"/>
          <w:kern w:val="0"/>
          <w:sz w:val="32"/>
          <w:szCs w:val="32"/>
        </w:rPr>
        <w:t>向仲裁委员会提请仲裁。提请仲裁的</w:t>
      </w:r>
      <w:r>
        <w:rPr>
          <w:rFonts w:hint="eastAsia" w:ascii="仿宋_GB2312" w:hAnsi="仿宋_GB2312" w:eastAsia="仿宋_GB2312" w:cs="仿宋_GB2312"/>
          <w:spacing w:val="8"/>
          <w:kern w:val="0"/>
          <w:sz w:val="32"/>
          <w:szCs w:val="32"/>
          <w:lang w:eastAsia="zh-CN"/>
        </w:rPr>
        <w:t>个人</w:t>
      </w:r>
      <w:r>
        <w:rPr>
          <w:rFonts w:hint="eastAsia" w:ascii="仿宋_GB2312" w:hAnsi="仿宋_GB2312" w:eastAsia="仿宋_GB2312" w:cs="仿宋_GB2312"/>
          <w:spacing w:val="8"/>
          <w:kern w:val="0"/>
          <w:sz w:val="32"/>
          <w:szCs w:val="32"/>
        </w:rPr>
        <w:t>须交纳仲裁费500元，胜诉后退回</w:t>
      </w:r>
      <w:r>
        <w:rPr>
          <w:rFonts w:hint="eastAsia" w:ascii="仿宋_GB2312" w:hAnsi="仿宋_GB2312" w:eastAsia="仿宋_GB2312" w:cs="仿宋_GB2312"/>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lang w:val="en-US" w:eastAsia="zh-CN"/>
        </w:rPr>
        <w:t>（四）裁判会议时间：2023年8月 19日上午。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lang w:eastAsia="zh-CN"/>
        </w:rPr>
        <w:t>九</w:t>
      </w:r>
      <w:r>
        <w:rPr>
          <w:rFonts w:hint="eastAsia" w:ascii="仿宋_GB2312" w:hAnsi="仿宋_GB2312" w:eastAsia="仿宋_GB2312" w:cs="仿宋_GB2312"/>
          <w:b/>
          <w:bCs/>
          <w:spacing w:val="8"/>
          <w:kern w:val="0"/>
          <w:sz w:val="32"/>
          <w:szCs w:val="32"/>
        </w:rPr>
        <w:t>、录取名次和奖励办法：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rPr>
        <w:t>(一)各组录取</w:t>
      </w:r>
      <w:r>
        <w:rPr>
          <w:rFonts w:hint="eastAsia" w:ascii="仿宋_GB2312" w:hAnsi="仿宋_GB2312" w:eastAsia="仿宋_GB2312" w:cs="仿宋_GB2312"/>
          <w:spacing w:val="8"/>
          <w:kern w:val="0"/>
          <w:sz w:val="32"/>
          <w:szCs w:val="32"/>
          <w:lang w:eastAsia="zh-CN"/>
        </w:rPr>
        <w:t>前</w:t>
      </w:r>
      <w:r>
        <w:rPr>
          <w:rFonts w:hint="eastAsia" w:ascii="仿宋_GB2312" w:hAnsi="仿宋_GB2312" w:eastAsia="仿宋_GB2312" w:cs="仿宋_GB2312"/>
          <w:spacing w:val="8"/>
          <w:kern w:val="0"/>
          <w:sz w:val="32"/>
          <w:szCs w:val="32"/>
          <w:lang w:val="en-US" w:eastAsia="zh-CN"/>
        </w:rPr>
        <w:t>8</w:t>
      </w:r>
      <w:r>
        <w:rPr>
          <w:rFonts w:hint="eastAsia" w:ascii="仿宋_GB2312" w:hAnsi="仿宋_GB2312" w:eastAsia="仿宋_GB2312" w:cs="仿宋_GB2312"/>
          <w:spacing w:val="8"/>
          <w:kern w:val="0"/>
          <w:sz w:val="32"/>
          <w:szCs w:val="32"/>
        </w:rPr>
        <w:t>名</w:t>
      </w:r>
      <w:r>
        <w:rPr>
          <w:rFonts w:hint="eastAsia" w:ascii="仿宋_GB2312" w:hAnsi="仿宋_GB2312" w:eastAsia="仿宋_GB2312" w:cs="仿宋_GB2312"/>
          <w:spacing w:val="8"/>
          <w:kern w:val="0"/>
          <w:sz w:val="32"/>
          <w:szCs w:val="32"/>
          <w:lang w:eastAsia="zh-CN"/>
        </w:rPr>
        <w:t>，超过</w:t>
      </w:r>
      <w:r>
        <w:rPr>
          <w:rFonts w:hint="eastAsia" w:ascii="仿宋_GB2312" w:hAnsi="仿宋_GB2312" w:eastAsia="仿宋_GB2312" w:cs="仿宋_GB2312"/>
          <w:spacing w:val="8"/>
          <w:kern w:val="0"/>
          <w:sz w:val="32"/>
          <w:szCs w:val="32"/>
          <w:lang w:val="en-US" w:eastAsia="zh-CN"/>
        </w:rPr>
        <w:t>50人组别</w:t>
      </w:r>
      <w:r>
        <w:rPr>
          <w:rFonts w:hint="eastAsia" w:ascii="仿宋_GB2312" w:hAnsi="仿宋_GB2312" w:eastAsia="仿宋_GB2312" w:cs="仿宋_GB2312"/>
          <w:spacing w:val="8"/>
          <w:kern w:val="0"/>
          <w:sz w:val="32"/>
          <w:szCs w:val="32"/>
          <w:lang w:eastAsia="zh-CN"/>
        </w:rPr>
        <w:t>录取前</w:t>
      </w:r>
      <w:r>
        <w:rPr>
          <w:rFonts w:hint="eastAsia" w:ascii="仿宋_GB2312" w:hAnsi="仿宋_GB2312" w:eastAsia="仿宋_GB2312" w:cs="仿宋_GB2312"/>
          <w:spacing w:val="8"/>
          <w:kern w:val="0"/>
          <w:sz w:val="32"/>
          <w:szCs w:val="32"/>
          <w:lang w:val="en-US" w:eastAsia="zh-CN"/>
        </w:rPr>
        <w:t>16名。</w:t>
      </w:r>
      <w:r>
        <w:rPr>
          <w:rFonts w:hint="eastAsia" w:ascii="仿宋_GB2312" w:hAnsi="仿宋_GB2312" w:eastAsia="仿宋_GB2312" w:cs="仿宋_GB2312"/>
          <w:spacing w:val="8"/>
          <w:kern w:val="0"/>
          <w:sz w:val="32"/>
          <w:szCs w:val="32"/>
        </w:rPr>
        <w:t>(名次不并列)其中前八名的棋手获得奖金</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第1至3名分别奖励</w:t>
      </w:r>
      <w:r>
        <w:rPr>
          <w:rFonts w:hint="eastAsia" w:ascii="仿宋_GB2312" w:hAnsi="仿宋_GB2312" w:eastAsia="仿宋_GB2312" w:cs="仿宋_GB2312"/>
          <w:spacing w:val="8"/>
          <w:kern w:val="0"/>
          <w:sz w:val="32"/>
          <w:szCs w:val="32"/>
          <w:lang w:val="en-US" w:eastAsia="zh-CN"/>
        </w:rPr>
        <w:t>5</w:t>
      </w:r>
      <w:r>
        <w:rPr>
          <w:rFonts w:hint="eastAsia" w:ascii="仿宋_GB2312" w:hAnsi="仿宋_GB2312" w:eastAsia="仿宋_GB2312" w:cs="仿宋_GB2312"/>
          <w:spacing w:val="8"/>
          <w:kern w:val="0"/>
          <w:sz w:val="32"/>
          <w:szCs w:val="32"/>
        </w:rPr>
        <w:t>00元、</w:t>
      </w:r>
      <w:r>
        <w:rPr>
          <w:rFonts w:hint="eastAsia" w:ascii="仿宋_GB2312" w:hAnsi="仿宋_GB2312" w:eastAsia="仿宋_GB2312" w:cs="仿宋_GB2312"/>
          <w:spacing w:val="8"/>
          <w:kern w:val="0"/>
          <w:sz w:val="32"/>
          <w:szCs w:val="32"/>
          <w:lang w:val="en-US" w:eastAsia="zh-CN"/>
        </w:rPr>
        <w:t>4</w:t>
      </w:r>
      <w:r>
        <w:rPr>
          <w:rFonts w:hint="eastAsia" w:ascii="仿宋_GB2312" w:hAnsi="仿宋_GB2312" w:eastAsia="仿宋_GB2312" w:cs="仿宋_GB2312"/>
          <w:spacing w:val="8"/>
          <w:kern w:val="0"/>
          <w:sz w:val="32"/>
          <w:szCs w:val="32"/>
        </w:rPr>
        <w:t>00元、</w:t>
      </w:r>
      <w:r>
        <w:rPr>
          <w:rFonts w:hint="eastAsia" w:ascii="仿宋_GB2312" w:hAnsi="仿宋_GB2312" w:eastAsia="仿宋_GB2312" w:cs="仿宋_GB2312"/>
          <w:spacing w:val="8"/>
          <w:kern w:val="0"/>
          <w:sz w:val="32"/>
          <w:szCs w:val="32"/>
          <w:lang w:val="en-US" w:eastAsia="zh-CN"/>
        </w:rPr>
        <w:t>3</w:t>
      </w:r>
      <w:r>
        <w:rPr>
          <w:rFonts w:hint="eastAsia" w:ascii="仿宋_GB2312" w:hAnsi="仿宋_GB2312" w:eastAsia="仿宋_GB2312" w:cs="仿宋_GB2312"/>
          <w:spacing w:val="8"/>
          <w:kern w:val="0"/>
          <w:sz w:val="32"/>
          <w:szCs w:val="32"/>
        </w:rPr>
        <w:t>00元，第4至8名各奖励</w:t>
      </w:r>
      <w:r>
        <w:rPr>
          <w:rFonts w:hint="eastAsia" w:ascii="仿宋_GB2312" w:hAnsi="仿宋_GB2312" w:eastAsia="仿宋_GB2312" w:cs="仿宋_GB2312"/>
          <w:spacing w:val="8"/>
          <w:kern w:val="0"/>
          <w:sz w:val="32"/>
          <w:szCs w:val="32"/>
          <w:lang w:val="en-US" w:eastAsia="zh-CN"/>
        </w:rPr>
        <w:t>2</w:t>
      </w:r>
      <w:r>
        <w:rPr>
          <w:rFonts w:hint="eastAsia" w:ascii="仿宋_GB2312" w:hAnsi="仿宋_GB2312" w:eastAsia="仿宋_GB2312" w:cs="仿宋_GB2312"/>
          <w:spacing w:val="8"/>
          <w:kern w:val="0"/>
          <w:sz w:val="32"/>
          <w:szCs w:val="32"/>
        </w:rPr>
        <w:t>00</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第</w:t>
      </w:r>
      <w:r>
        <w:rPr>
          <w:rFonts w:hint="eastAsia" w:ascii="仿宋_GB2312" w:hAnsi="仿宋_GB2312" w:eastAsia="仿宋_GB2312" w:cs="仿宋_GB2312"/>
          <w:spacing w:val="8"/>
          <w:kern w:val="0"/>
          <w:sz w:val="32"/>
          <w:szCs w:val="32"/>
          <w:lang w:val="en-US" w:eastAsia="zh-CN"/>
        </w:rPr>
        <w:t>9</w:t>
      </w:r>
      <w:r>
        <w:rPr>
          <w:rFonts w:hint="eastAsia" w:ascii="仿宋_GB2312" w:hAnsi="仿宋_GB2312" w:eastAsia="仿宋_GB2312" w:cs="仿宋_GB2312"/>
          <w:spacing w:val="8"/>
          <w:kern w:val="0"/>
          <w:sz w:val="32"/>
          <w:szCs w:val="32"/>
        </w:rPr>
        <w:t>至</w:t>
      </w:r>
      <w:r>
        <w:rPr>
          <w:rFonts w:hint="eastAsia" w:ascii="仿宋_GB2312" w:hAnsi="仿宋_GB2312" w:eastAsia="仿宋_GB2312" w:cs="仿宋_GB2312"/>
          <w:spacing w:val="8"/>
          <w:kern w:val="0"/>
          <w:sz w:val="32"/>
          <w:szCs w:val="32"/>
          <w:lang w:val="en-US" w:eastAsia="zh-CN"/>
        </w:rPr>
        <w:t>16</w:t>
      </w:r>
      <w:r>
        <w:rPr>
          <w:rFonts w:hint="eastAsia" w:ascii="仿宋_GB2312" w:hAnsi="仿宋_GB2312" w:eastAsia="仿宋_GB2312" w:cs="仿宋_GB2312"/>
          <w:spacing w:val="8"/>
          <w:kern w:val="0"/>
          <w:sz w:val="32"/>
          <w:szCs w:val="32"/>
        </w:rPr>
        <w:t>名各奖励</w:t>
      </w:r>
      <w:r>
        <w:rPr>
          <w:rFonts w:hint="eastAsia" w:ascii="仿宋_GB2312" w:hAnsi="仿宋_GB2312" w:eastAsia="仿宋_GB2312" w:cs="仿宋_GB2312"/>
          <w:spacing w:val="8"/>
          <w:kern w:val="0"/>
          <w:sz w:val="32"/>
          <w:szCs w:val="32"/>
          <w:lang w:val="en-US" w:eastAsia="zh-CN"/>
        </w:rPr>
        <w:t>1</w:t>
      </w:r>
      <w:r>
        <w:rPr>
          <w:rFonts w:hint="eastAsia" w:ascii="仿宋_GB2312" w:hAnsi="仿宋_GB2312" w:eastAsia="仿宋_GB2312" w:cs="仿宋_GB2312"/>
          <w:spacing w:val="8"/>
          <w:kern w:val="0"/>
          <w:sz w:val="32"/>
          <w:szCs w:val="32"/>
        </w:rPr>
        <w:t>00元；</w:t>
      </w:r>
      <w:r>
        <w:rPr>
          <w:rFonts w:hint="eastAsia" w:ascii="仿宋_GB2312" w:hAnsi="仿宋_GB2312" w:eastAsia="仿宋_GB2312" w:cs="仿宋_GB2312"/>
          <w:spacing w:val="8"/>
          <w:kern w:val="0"/>
          <w:sz w:val="32"/>
          <w:szCs w:val="32"/>
          <w:lang w:val="en-US" w:eastAsia="zh-CN"/>
        </w:rPr>
        <w:t>精英</w:t>
      </w:r>
      <w:r>
        <w:rPr>
          <w:rFonts w:hint="eastAsia" w:ascii="仿宋_GB2312" w:hAnsi="仿宋_GB2312" w:eastAsia="仿宋_GB2312" w:cs="仿宋_GB2312"/>
          <w:spacing w:val="8"/>
          <w:kern w:val="0"/>
          <w:sz w:val="32"/>
          <w:szCs w:val="32"/>
          <w:lang w:eastAsia="zh-CN"/>
        </w:rPr>
        <w:t>组</w:t>
      </w:r>
      <w:r>
        <w:rPr>
          <w:rFonts w:hint="eastAsia" w:ascii="仿宋_GB2312" w:hAnsi="仿宋_GB2312" w:eastAsia="仿宋_GB2312" w:cs="仿宋_GB2312"/>
          <w:spacing w:val="8"/>
          <w:kern w:val="0"/>
          <w:sz w:val="32"/>
          <w:szCs w:val="32"/>
        </w:rPr>
        <w:t>第1至3名分别奖励</w:t>
      </w:r>
      <w:r>
        <w:rPr>
          <w:rFonts w:hint="eastAsia" w:ascii="仿宋_GB2312" w:hAnsi="仿宋_GB2312" w:eastAsia="仿宋_GB2312" w:cs="仿宋_GB2312"/>
          <w:spacing w:val="8"/>
          <w:kern w:val="0"/>
          <w:sz w:val="32"/>
          <w:szCs w:val="32"/>
          <w:lang w:val="en-US" w:eastAsia="zh-CN"/>
        </w:rPr>
        <w:t>1500</w:t>
      </w:r>
      <w:r>
        <w:rPr>
          <w:rFonts w:hint="eastAsia" w:ascii="仿宋_GB2312" w:hAnsi="仿宋_GB2312" w:eastAsia="仿宋_GB2312" w:cs="仿宋_GB2312"/>
          <w:spacing w:val="8"/>
          <w:kern w:val="0"/>
          <w:sz w:val="32"/>
          <w:szCs w:val="32"/>
        </w:rPr>
        <w:t>元、</w:t>
      </w:r>
      <w:r>
        <w:rPr>
          <w:rFonts w:hint="eastAsia" w:ascii="仿宋_GB2312" w:hAnsi="仿宋_GB2312" w:eastAsia="仿宋_GB2312" w:cs="仿宋_GB2312"/>
          <w:spacing w:val="8"/>
          <w:kern w:val="0"/>
          <w:sz w:val="32"/>
          <w:szCs w:val="32"/>
          <w:lang w:val="en-US" w:eastAsia="zh-CN"/>
        </w:rPr>
        <w:t>10</w:t>
      </w:r>
      <w:r>
        <w:rPr>
          <w:rFonts w:hint="eastAsia" w:ascii="仿宋_GB2312" w:hAnsi="仿宋_GB2312" w:eastAsia="仿宋_GB2312" w:cs="仿宋_GB2312"/>
          <w:spacing w:val="8"/>
          <w:kern w:val="0"/>
          <w:sz w:val="32"/>
          <w:szCs w:val="32"/>
        </w:rPr>
        <w:t>0</w:t>
      </w:r>
      <w:r>
        <w:rPr>
          <w:rFonts w:hint="eastAsia" w:ascii="仿宋_GB2312" w:hAnsi="仿宋_GB2312" w:eastAsia="仿宋_GB2312" w:cs="仿宋_GB2312"/>
          <w:spacing w:val="8"/>
          <w:kern w:val="0"/>
          <w:sz w:val="32"/>
          <w:szCs w:val="32"/>
          <w:lang w:val="en-US" w:eastAsia="zh-CN"/>
        </w:rPr>
        <w:t>0</w:t>
      </w:r>
      <w:r>
        <w:rPr>
          <w:rFonts w:hint="eastAsia" w:ascii="仿宋_GB2312" w:hAnsi="仿宋_GB2312" w:eastAsia="仿宋_GB2312" w:cs="仿宋_GB2312"/>
          <w:spacing w:val="8"/>
          <w:kern w:val="0"/>
          <w:sz w:val="32"/>
          <w:szCs w:val="32"/>
        </w:rPr>
        <w:t>元、</w:t>
      </w:r>
      <w:r>
        <w:rPr>
          <w:rFonts w:hint="eastAsia" w:ascii="仿宋_GB2312" w:hAnsi="仿宋_GB2312" w:eastAsia="仿宋_GB2312" w:cs="仿宋_GB2312"/>
          <w:spacing w:val="8"/>
          <w:kern w:val="0"/>
          <w:sz w:val="32"/>
          <w:szCs w:val="32"/>
          <w:lang w:val="en-US" w:eastAsia="zh-CN"/>
        </w:rPr>
        <w:t>8</w:t>
      </w:r>
      <w:r>
        <w:rPr>
          <w:rFonts w:hint="eastAsia" w:ascii="仿宋_GB2312" w:hAnsi="仿宋_GB2312" w:eastAsia="仿宋_GB2312" w:cs="仿宋_GB2312"/>
          <w:spacing w:val="8"/>
          <w:kern w:val="0"/>
          <w:sz w:val="32"/>
          <w:szCs w:val="32"/>
        </w:rPr>
        <w:t>00元，第4至8名各奖励</w:t>
      </w:r>
      <w:r>
        <w:rPr>
          <w:rFonts w:hint="eastAsia" w:ascii="仿宋_GB2312" w:hAnsi="仿宋_GB2312" w:eastAsia="仿宋_GB2312" w:cs="仿宋_GB2312"/>
          <w:spacing w:val="8"/>
          <w:kern w:val="0"/>
          <w:sz w:val="32"/>
          <w:szCs w:val="32"/>
          <w:lang w:val="en-US" w:eastAsia="zh-CN"/>
        </w:rPr>
        <w:t>5</w:t>
      </w:r>
      <w:r>
        <w:rPr>
          <w:rFonts w:hint="eastAsia" w:ascii="仿宋_GB2312" w:hAnsi="仿宋_GB2312" w:eastAsia="仿宋_GB2312" w:cs="仿宋_GB2312"/>
          <w:spacing w:val="8"/>
          <w:kern w:val="0"/>
          <w:sz w:val="32"/>
          <w:szCs w:val="32"/>
        </w:rPr>
        <w:t>00</w:t>
      </w:r>
      <w:r>
        <w:rPr>
          <w:rFonts w:hint="eastAsia" w:ascii="仿宋_GB2312" w:hAnsi="仿宋_GB2312" w:eastAsia="仿宋_GB2312" w:cs="仿宋_GB2312"/>
          <w:spacing w:val="8"/>
          <w:kern w:val="0"/>
          <w:sz w:val="32"/>
          <w:szCs w:val="32"/>
          <w:lang w:eastAsia="zh-CN"/>
        </w:rPr>
        <w:t>元，</w:t>
      </w:r>
      <w:r>
        <w:rPr>
          <w:rFonts w:hint="eastAsia" w:ascii="仿宋_GB2312" w:hAnsi="仿宋_GB2312" w:eastAsia="仿宋_GB2312" w:cs="仿宋_GB2312"/>
          <w:spacing w:val="8"/>
          <w:kern w:val="0"/>
          <w:sz w:val="32"/>
          <w:szCs w:val="32"/>
        </w:rPr>
        <w:t>第</w:t>
      </w:r>
      <w:r>
        <w:rPr>
          <w:rFonts w:hint="eastAsia" w:ascii="仿宋_GB2312" w:hAnsi="仿宋_GB2312" w:eastAsia="仿宋_GB2312" w:cs="仿宋_GB2312"/>
          <w:spacing w:val="8"/>
          <w:kern w:val="0"/>
          <w:sz w:val="32"/>
          <w:szCs w:val="32"/>
          <w:lang w:val="en-US" w:eastAsia="zh-CN"/>
        </w:rPr>
        <w:t>9</w:t>
      </w:r>
      <w:r>
        <w:rPr>
          <w:rFonts w:hint="eastAsia" w:ascii="仿宋_GB2312" w:hAnsi="仿宋_GB2312" w:eastAsia="仿宋_GB2312" w:cs="仿宋_GB2312"/>
          <w:spacing w:val="8"/>
          <w:kern w:val="0"/>
          <w:sz w:val="32"/>
          <w:szCs w:val="32"/>
        </w:rPr>
        <w:t>至</w:t>
      </w:r>
      <w:r>
        <w:rPr>
          <w:rFonts w:hint="eastAsia" w:ascii="仿宋_GB2312" w:hAnsi="仿宋_GB2312" w:eastAsia="仿宋_GB2312" w:cs="仿宋_GB2312"/>
          <w:spacing w:val="8"/>
          <w:kern w:val="0"/>
          <w:sz w:val="32"/>
          <w:szCs w:val="32"/>
          <w:lang w:val="en-US" w:eastAsia="zh-CN"/>
        </w:rPr>
        <w:t>16</w:t>
      </w:r>
      <w:r>
        <w:rPr>
          <w:rFonts w:hint="eastAsia" w:ascii="仿宋_GB2312" w:hAnsi="仿宋_GB2312" w:eastAsia="仿宋_GB2312" w:cs="仿宋_GB2312"/>
          <w:spacing w:val="8"/>
          <w:kern w:val="0"/>
          <w:sz w:val="32"/>
          <w:szCs w:val="32"/>
        </w:rPr>
        <w:t>名各奖励</w:t>
      </w:r>
      <w:r>
        <w:rPr>
          <w:rFonts w:hint="eastAsia" w:ascii="仿宋_GB2312" w:hAnsi="仿宋_GB2312" w:eastAsia="仿宋_GB2312" w:cs="仿宋_GB2312"/>
          <w:spacing w:val="8"/>
          <w:kern w:val="0"/>
          <w:sz w:val="32"/>
          <w:szCs w:val="32"/>
          <w:lang w:val="en-US" w:eastAsia="zh-CN"/>
        </w:rPr>
        <w:t>3</w:t>
      </w:r>
      <w:r>
        <w:rPr>
          <w:rFonts w:hint="eastAsia" w:ascii="仿宋_GB2312" w:hAnsi="仿宋_GB2312" w:eastAsia="仿宋_GB2312" w:cs="仿宋_GB2312"/>
          <w:spacing w:val="8"/>
          <w:kern w:val="0"/>
          <w:sz w:val="32"/>
          <w:szCs w:val="32"/>
        </w:rPr>
        <w:t>00元；获得</w:t>
      </w:r>
      <w:bookmarkStart w:id="0" w:name="_GoBack"/>
      <w:bookmarkEnd w:id="0"/>
      <w:r>
        <w:rPr>
          <w:rFonts w:hint="eastAsia" w:ascii="仿宋_GB2312" w:hAnsi="仿宋_GB2312" w:eastAsia="仿宋_GB2312" w:cs="仿宋_GB2312"/>
          <w:spacing w:val="8"/>
          <w:kern w:val="0"/>
          <w:sz w:val="32"/>
          <w:szCs w:val="32"/>
        </w:rPr>
        <w:t>前三的棋手颁发奖杯</w:t>
      </w:r>
      <w:r>
        <w:rPr>
          <w:rFonts w:hint="eastAsia" w:ascii="仿宋_GB2312" w:hAnsi="仿宋_GB2312" w:eastAsia="仿宋_GB2312" w:cs="仿宋_GB2312"/>
          <w:spacing w:val="8"/>
          <w:kern w:val="0"/>
          <w:sz w:val="32"/>
          <w:szCs w:val="32"/>
          <w:lang w:eastAsia="zh-CN"/>
        </w:rPr>
        <w:t>、奖牌、</w:t>
      </w:r>
      <w:r>
        <w:rPr>
          <w:rFonts w:hint="eastAsia" w:ascii="仿宋_GB2312" w:hAnsi="仿宋_GB2312" w:eastAsia="仿宋_GB2312" w:cs="仿宋_GB2312"/>
          <w:spacing w:val="8"/>
          <w:kern w:val="0"/>
          <w:sz w:val="32"/>
          <w:szCs w:val="32"/>
        </w:rPr>
        <w:t>荣誉</w:t>
      </w:r>
      <w:r>
        <w:rPr>
          <w:rFonts w:hint="eastAsia" w:ascii="仿宋_GB2312" w:hAnsi="仿宋_GB2312" w:eastAsia="仿宋_GB2312" w:cs="仿宋_GB2312"/>
          <w:spacing w:val="8"/>
          <w:kern w:val="0"/>
          <w:sz w:val="32"/>
          <w:szCs w:val="32"/>
          <w:lang w:eastAsia="zh-CN"/>
        </w:rPr>
        <w:t>证书、奖金，获得</w:t>
      </w:r>
      <w:r>
        <w:rPr>
          <w:rFonts w:hint="eastAsia" w:ascii="仿宋_GB2312" w:hAnsi="仿宋_GB2312" w:eastAsia="仿宋_GB2312" w:cs="仿宋_GB2312"/>
          <w:spacing w:val="8"/>
          <w:kern w:val="0"/>
          <w:sz w:val="32"/>
          <w:szCs w:val="32"/>
        </w:rPr>
        <w:t>第4至</w:t>
      </w:r>
      <w:r>
        <w:rPr>
          <w:rFonts w:hint="eastAsia" w:ascii="仿宋_GB2312" w:hAnsi="仿宋_GB2312" w:eastAsia="仿宋_GB2312" w:cs="仿宋_GB2312"/>
          <w:spacing w:val="8"/>
          <w:kern w:val="0"/>
          <w:sz w:val="32"/>
          <w:szCs w:val="32"/>
          <w:lang w:val="en-US" w:eastAsia="zh-CN"/>
        </w:rPr>
        <w:t>16</w:t>
      </w:r>
      <w:r>
        <w:rPr>
          <w:rFonts w:hint="eastAsia" w:ascii="仿宋_GB2312" w:hAnsi="仿宋_GB2312" w:eastAsia="仿宋_GB2312" w:cs="仿宋_GB2312"/>
          <w:spacing w:val="8"/>
          <w:kern w:val="0"/>
          <w:sz w:val="32"/>
          <w:szCs w:val="32"/>
        </w:rPr>
        <w:t>名的棋手颁发</w:t>
      </w:r>
      <w:r>
        <w:rPr>
          <w:rFonts w:hint="eastAsia" w:ascii="仿宋_GB2312" w:hAnsi="仿宋_GB2312" w:eastAsia="仿宋_GB2312" w:cs="仿宋_GB2312"/>
          <w:spacing w:val="8"/>
          <w:kern w:val="0"/>
          <w:sz w:val="32"/>
          <w:szCs w:val="32"/>
          <w:lang w:eastAsia="zh-CN"/>
        </w:rPr>
        <w:t>奖牌、</w:t>
      </w:r>
      <w:r>
        <w:rPr>
          <w:rFonts w:hint="eastAsia" w:ascii="仿宋_GB2312" w:hAnsi="仿宋_GB2312" w:eastAsia="仿宋_GB2312" w:cs="仿宋_GB2312"/>
          <w:spacing w:val="8"/>
          <w:kern w:val="0"/>
          <w:sz w:val="32"/>
          <w:szCs w:val="32"/>
        </w:rPr>
        <w:t>荣誉</w:t>
      </w:r>
      <w:r>
        <w:rPr>
          <w:rFonts w:hint="eastAsia" w:ascii="仿宋_GB2312" w:hAnsi="仿宋_GB2312" w:eastAsia="仿宋_GB2312" w:cs="仿宋_GB2312"/>
          <w:spacing w:val="8"/>
          <w:kern w:val="0"/>
          <w:sz w:val="32"/>
          <w:szCs w:val="32"/>
          <w:lang w:eastAsia="zh-CN"/>
        </w:rPr>
        <w:t>证书、奖金。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lang w:eastAsia="zh-CN"/>
        </w:rPr>
      </w:pPr>
      <w:r>
        <w:rPr>
          <w:rFonts w:hint="eastAsia" w:ascii="仿宋_GB2312" w:hAnsi="仿宋_GB2312" w:eastAsia="仿宋_GB2312" w:cs="仿宋_GB2312"/>
          <w:b/>
          <w:bCs/>
          <w:spacing w:val="8"/>
          <w:kern w:val="0"/>
          <w:sz w:val="32"/>
          <w:szCs w:val="32"/>
          <w:lang w:eastAsia="zh-CN"/>
        </w:rPr>
        <w:t>十、参赛费用：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一</w:t>
      </w:r>
      <w:r>
        <w:rPr>
          <w:rFonts w:hint="eastAsia" w:ascii="仿宋_GB2312" w:hAnsi="仿宋_GB2312" w:eastAsia="仿宋_GB2312" w:cs="仿宋_GB2312"/>
          <w:spacing w:val="8"/>
          <w:kern w:val="0"/>
          <w:sz w:val="32"/>
          <w:szCs w:val="32"/>
          <w:lang w:eastAsia="zh-CN"/>
        </w:rPr>
        <w:t>）本次比赛免收报名费</w:t>
      </w:r>
      <w:r>
        <w:rPr>
          <w:rFonts w:hint="eastAsia" w:ascii="仿宋_GB2312" w:hAnsi="仿宋_GB2312" w:eastAsia="仿宋_GB2312" w:cs="仿宋_GB2312"/>
          <w:spacing w:val="8"/>
          <w:kern w:val="0"/>
          <w:sz w:val="32"/>
          <w:szCs w:val="32"/>
        </w:rPr>
        <w:t>，</w:t>
      </w:r>
      <w:r>
        <w:rPr>
          <w:rFonts w:hint="eastAsia" w:ascii="仿宋_GB2312" w:hAnsi="仿宋_GB2312" w:eastAsia="仿宋_GB2312" w:cs="仿宋_GB2312"/>
          <w:spacing w:val="8"/>
          <w:kern w:val="0"/>
          <w:sz w:val="32"/>
          <w:szCs w:val="32"/>
          <w:lang w:eastAsia="zh-CN"/>
        </w:rPr>
        <w:t>报名不参赛者禁止参加组委会主办的国际象棋比赛一年并公众号通报。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lang w:eastAsia="zh-CN"/>
        </w:rPr>
        <w:t>（二）</w:t>
      </w:r>
      <w:r>
        <w:rPr>
          <w:rFonts w:hint="eastAsia" w:ascii="仿宋_GB2312" w:hAnsi="仿宋_GB2312" w:eastAsia="仿宋_GB2312" w:cs="仿宋_GB2312"/>
          <w:spacing w:val="8"/>
          <w:kern w:val="0"/>
          <w:sz w:val="32"/>
          <w:szCs w:val="32"/>
        </w:rPr>
        <w:t>比赛期间，</w:t>
      </w:r>
      <w:r>
        <w:rPr>
          <w:rFonts w:hint="eastAsia" w:ascii="仿宋_GB2312" w:hAnsi="仿宋_GB2312" w:eastAsia="仿宋_GB2312" w:cs="仿宋_GB2312"/>
          <w:spacing w:val="8"/>
          <w:kern w:val="0"/>
          <w:sz w:val="32"/>
          <w:szCs w:val="32"/>
          <w:lang w:eastAsia="zh-CN"/>
        </w:rPr>
        <w:t>组委会</w:t>
      </w:r>
      <w:r>
        <w:rPr>
          <w:rFonts w:hint="eastAsia" w:ascii="仿宋_GB2312" w:hAnsi="仿宋_GB2312" w:eastAsia="仿宋_GB2312" w:cs="仿宋_GB2312"/>
          <w:spacing w:val="8"/>
          <w:kern w:val="0"/>
          <w:sz w:val="32"/>
          <w:szCs w:val="32"/>
        </w:rPr>
        <w:t>不统一安排食宿，各参赛人员食宿</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交通</w:t>
      </w:r>
      <w:r>
        <w:rPr>
          <w:rFonts w:hint="eastAsia" w:ascii="仿宋_GB2312" w:hAnsi="仿宋_GB2312" w:eastAsia="仿宋_GB2312" w:cs="仿宋_GB2312"/>
          <w:spacing w:val="8"/>
          <w:kern w:val="0"/>
          <w:sz w:val="32"/>
          <w:szCs w:val="32"/>
          <w:lang w:eastAsia="zh-CN"/>
        </w:rPr>
        <w:t>费</w:t>
      </w:r>
      <w:r>
        <w:rPr>
          <w:rFonts w:hint="eastAsia" w:ascii="仿宋_GB2312" w:hAnsi="仿宋_GB2312" w:eastAsia="仿宋_GB2312" w:cs="仿宋_GB2312"/>
          <w:spacing w:val="8"/>
          <w:kern w:val="0"/>
          <w:sz w:val="32"/>
          <w:szCs w:val="32"/>
        </w:rPr>
        <w:t>自理</w:t>
      </w:r>
      <w:r>
        <w:rPr>
          <w:rFonts w:hint="eastAsia" w:ascii="仿宋_GB2312" w:hAnsi="仿宋_GB2312" w:eastAsia="仿宋_GB2312" w:cs="仿宋_GB2312"/>
          <w:spacing w:val="8"/>
          <w:kern w:val="0"/>
          <w:sz w:val="32"/>
          <w:szCs w:val="32"/>
          <w:lang w:eastAsia="zh-CN"/>
        </w:rPr>
        <w:t>。市区内酒店预定可自行网上查看。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lang w:eastAsia="zh-CN"/>
        </w:rPr>
        <w:t>十一</w:t>
      </w:r>
      <w:r>
        <w:rPr>
          <w:rFonts w:hint="eastAsia" w:ascii="仿宋_GB2312" w:hAnsi="仿宋_GB2312" w:eastAsia="仿宋_GB2312" w:cs="仿宋_GB2312"/>
          <w:b/>
          <w:bCs/>
          <w:spacing w:val="8"/>
          <w:kern w:val="0"/>
          <w:sz w:val="32"/>
          <w:szCs w:val="32"/>
        </w:rPr>
        <w:t>、报名：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(一)请写明棋手姓名、身份证号、参赛组别、随行人员及联系电话</w:t>
      </w:r>
      <w:r>
        <w:rPr>
          <w:rFonts w:hint="eastAsia" w:ascii="仿宋_GB2312" w:hAnsi="仿宋_GB2312" w:eastAsia="仿宋_GB2312" w:cs="仿宋_GB2312"/>
          <w:spacing w:val="8"/>
          <w:kern w:val="0"/>
          <w:sz w:val="32"/>
          <w:szCs w:val="32"/>
          <w:lang w:eastAsia="zh-CN"/>
        </w:rPr>
        <w:t>和参赛运动员保险单</w:t>
      </w:r>
      <w:r>
        <w:rPr>
          <w:rFonts w:hint="eastAsia" w:ascii="仿宋_GB2312" w:hAnsi="仿宋_GB2312" w:eastAsia="仿宋_GB2312" w:cs="仿宋_GB2312"/>
          <w:spacing w:val="8"/>
          <w:kern w:val="0"/>
          <w:sz w:val="32"/>
          <w:szCs w:val="32"/>
        </w:rPr>
        <w:t>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rPr>
        <w:t>1.手机</w:t>
      </w:r>
      <w:r>
        <w:rPr>
          <w:rFonts w:hint="eastAsia" w:ascii="仿宋_GB2312" w:hAnsi="仿宋_GB2312" w:eastAsia="仿宋_GB2312" w:cs="仿宋_GB2312"/>
          <w:spacing w:val="8"/>
          <w:kern w:val="0"/>
          <w:sz w:val="32"/>
          <w:szCs w:val="32"/>
          <w:lang w:eastAsia="zh-CN"/>
        </w:rPr>
        <w:t>微</w:t>
      </w:r>
      <w:r>
        <w:rPr>
          <w:rFonts w:hint="eastAsia" w:ascii="仿宋_GB2312" w:hAnsi="仿宋_GB2312" w:eastAsia="仿宋_GB2312" w:cs="仿宋_GB2312"/>
          <w:spacing w:val="8"/>
          <w:kern w:val="0"/>
          <w:sz w:val="32"/>
          <w:szCs w:val="32"/>
        </w:rPr>
        <w:t>信报名：</w:t>
      </w:r>
      <w:r>
        <w:rPr>
          <w:rFonts w:hint="eastAsia" w:ascii="仿宋_GB2312" w:hAnsi="仿宋_GB2312" w:eastAsia="仿宋_GB2312" w:cs="仿宋_GB2312"/>
          <w:spacing w:val="8"/>
          <w:kern w:val="0"/>
          <w:sz w:val="32"/>
          <w:szCs w:val="32"/>
          <w:lang w:eastAsia="zh-CN"/>
        </w:rPr>
        <w:t>张</w:t>
      </w:r>
      <w:r>
        <w:rPr>
          <w:rFonts w:hint="eastAsia" w:ascii="仿宋_GB2312" w:hAnsi="仿宋_GB2312" w:eastAsia="仿宋_GB2312" w:cs="仿宋_GB2312"/>
          <w:spacing w:val="8"/>
          <w:kern w:val="0"/>
          <w:sz w:val="32"/>
          <w:szCs w:val="32"/>
        </w:rPr>
        <w:t>老师1</w:t>
      </w:r>
      <w:r>
        <w:rPr>
          <w:rFonts w:hint="eastAsia" w:ascii="仿宋_GB2312" w:hAnsi="仿宋_GB2312" w:eastAsia="仿宋_GB2312" w:cs="仿宋_GB2312"/>
          <w:spacing w:val="8"/>
          <w:kern w:val="0"/>
          <w:sz w:val="32"/>
          <w:szCs w:val="32"/>
          <w:lang w:val="en-US" w:eastAsia="zh-CN"/>
        </w:rPr>
        <w:t>8189859988</w:t>
      </w:r>
      <w:r>
        <w:rPr>
          <w:rFonts w:hint="eastAsia" w:ascii="仿宋_GB2312" w:hAnsi="仿宋_GB2312" w:eastAsia="仿宋_GB2312" w:cs="仿宋_GB2312"/>
          <w:spacing w:val="8"/>
          <w:kern w:val="0"/>
          <w:sz w:val="32"/>
          <w:szCs w:val="32"/>
        </w:rPr>
        <w:t xml:space="preserve"> （微信同</w:t>
      </w:r>
      <w:r>
        <w:rPr>
          <w:rFonts w:hint="eastAsia" w:ascii="仿宋_GB2312" w:hAnsi="仿宋_GB2312" w:eastAsia="仿宋_GB2312" w:cs="仿宋_GB2312"/>
          <w:spacing w:val="8"/>
          <w:kern w:val="0"/>
          <w:sz w:val="32"/>
          <w:szCs w:val="32"/>
          <w:lang w:eastAsia="zh-CN"/>
        </w:rPr>
        <w:t>号</w:t>
      </w:r>
      <w:r>
        <w:rPr>
          <w:rFonts w:hint="eastAsia" w:ascii="仿宋_GB2312" w:hAnsi="仿宋_GB2312" w:eastAsia="仿宋_GB2312" w:cs="仿宋_GB2312"/>
          <w:spacing w:val="8"/>
          <w:kern w:val="0"/>
          <w:sz w:val="32"/>
          <w:szCs w:val="32"/>
        </w:rPr>
        <w:t>）  符老师：18289756902（微信同</w:t>
      </w:r>
      <w:r>
        <w:rPr>
          <w:rFonts w:hint="eastAsia" w:ascii="仿宋_GB2312" w:hAnsi="仿宋_GB2312" w:eastAsia="仿宋_GB2312" w:cs="仿宋_GB2312"/>
          <w:spacing w:val="8"/>
          <w:kern w:val="0"/>
          <w:sz w:val="32"/>
          <w:szCs w:val="32"/>
          <w:lang w:eastAsia="zh-CN"/>
        </w:rPr>
        <w:t>号</w:t>
      </w:r>
      <w:r>
        <w:rPr>
          <w:rFonts w:hint="eastAsia" w:ascii="仿宋_GB2312" w:hAnsi="仿宋_GB2312" w:eastAsia="仿宋_GB2312" w:cs="仿宋_GB2312"/>
          <w:spacing w:val="8"/>
          <w:kern w:val="0"/>
          <w:sz w:val="32"/>
          <w:szCs w:val="32"/>
        </w:rPr>
        <w:t>）</w:t>
      </w:r>
      <w:r>
        <w:rPr>
          <w:rFonts w:hint="eastAsia" w:ascii="仿宋_GB2312" w:hAnsi="仿宋_GB2312" w:eastAsia="仿宋_GB2312" w:cs="仿宋_GB2312"/>
          <w:spacing w:val="8"/>
          <w:kern w:val="0"/>
          <w:sz w:val="32"/>
          <w:szCs w:val="32"/>
          <w:lang w:eastAsia="zh-CN"/>
        </w:rPr>
        <w:t>收到报名老师回复后视为报名成功。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lang w:val="en-US" w:eastAsia="zh-CN"/>
        </w:rPr>
        <w:t>2.</w:t>
      </w:r>
      <w:r>
        <w:rPr>
          <w:rFonts w:hint="eastAsia" w:ascii="仿宋_GB2312" w:hAnsi="仿宋_GB2312" w:eastAsia="仿宋_GB2312" w:cs="仿宋_GB2312"/>
          <w:spacing w:val="8"/>
          <w:kern w:val="0"/>
          <w:sz w:val="32"/>
          <w:szCs w:val="32"/>
          <w:lang w:eastAsia="zh-CN"/>
        </w:rPr>
        <w:t>现场</w:t>
      </w:r>
      <w:r>
        <w:rPr>
          <w:rFonts w:hint="eastAsia" w:ascii="仿宋_GB2312" w:hAnsi="仿宋_GB2312" w:eastAsia="仿宋_GB2312" w:cs="仿宋_GB2312"/>
          <w:spacing w:val="8"/>
          <w:kern w:val="0"/>
          <w:sz w:val="32"/>
          <w:szCs w:val="32"/>
        </w:rPr>
        <w:t>报名</w:t>
      </w:r>
      <w:r>
        <w:rPr>
          <w:rFonts w:hint="eastAsia" w:ascii="仿宋_GB2312" w:hAnsi="仿宋_GB2312" w:eastAsia="仿宋_GB2312" w:cs="仿宋_GB2312"/>
          <w:spacing w:val="8"/>
          <w:kern w:val="0"/>
          <w:sz w:val="32"/>
          <w:szCs w:val="32"/>
          <w:lang w:eastAsia="zh-CN"/>
        </w:rPr>
        <w:t>地点：儋州市国际象棋协会（儋州市兰洋路</w:t>
      </w:r>
      <w:r>
        <w:rPr>
          <w:rFonts w:hint="eastAsia" w:ascii="仿宋_GB2312" w:hAnsi="仿宋_GB2312" w:eastAsia="仿宋_GB2312" w:cs="仿宋_GB2312"/>
          <w:spacing w:val="8"/>
          <w:kern w:val="0"/>
          <w:sz w:val="32"/>
          <w:szCs w:val="32"/>
          <w:lang w:val="en-US" w:eastAsia="zh-CN"/>
        </w:rPr>
        <w:t>16号）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rPr>
        <w:t>(二)</w:t>
      </w:r>
      <w:r>
        <w:rPr>
          <w:rFonts w:hint="eastAsia" w:ascii="仿宋_GB2312" w:hAnsi="仿宋_GB2312" w:eastAsia="仿宋_GB2312" w:cs="仿宋_GB2312"/>
          <w:spacing w:val="8"/>
          <w:kern w:val="0"/>
          <w:sz w:val="32"/>
          <w:szCs w:val="32"/>
          <w:lang w:eastAsia="zh-CN"/>
        </w:rPr>
        <w:t>本次邀请赛限报</w:t>
      </w:r>
      <w:r>
        <w:rPr>
          <w:rFonts w:hint="eastAsia" w:ascii="仿宋_GB2312" w:hAnsi="仿宋_GB2312" w:eastAsia="仿宋_GB2312" w:cs="仿宋_GB2312"/>
          <w:spacing w:val="8"/>
          <w:kern w:val="0"/>
          <w:sz w:val="32"/>
          <w:szCs w:val="32"/>
          <w:lang w:val="en-US" w:eastAsia="zh-CN"/>
        </w:rPr>
        <w:t>300人，</w:t>
      </w:r>
      <w:r>
        <w:rPr>
          <w:rFonts w:hint="eastAsia" w:ascii="仿宋_GB2312" w:hAnsi="仿宋_GB2312" w:eastAsia="仿宋_GB2312" w:cs="仿宋_GB2312"/>
          <w:spacing w:val="8"/>
          <w:kern w:val="0"/>
          <w:sz w:val="32"/>
          <w:szCs w:val="32"/>
        </w:rPr>
        <w:t>报名截止日期</w:t>
      </w:r>
      <w:r>
        <w:rPr>
          <w:rFonts w:hint="eastAsia" w:ascii="仿宋_GB2312" w:hAnsi="仿宋_GB2312" w:eastAsia="仿宋_GB2312" w:cs="仿宋_GB2312"/>
          <w:color w:val="auto"/>
          <w:spacing w:val="8"/>
          <w:kern w:val="0"/>
          <w:sz w:val="32"/>
          <w:szCs w:val="32"/>
        </w:rPr>
        <w:t>为</w:t>
      </w:r>
      <w:r>
        <w:rPr>
          <w:rFonts w:hint="eastAsia" w:ascii="仿宋_GB2312" w:hAnsi="仿宋_GB2312" w:eastAsia="仿宋_GB2312" w:cs="仿宋_GB2312"/>
          <w:color w:val="auto"/>
          <w:spacing w:val="8"/>
          <w:kern w:val="0"/>
          <w:sz w:val="32"/>
          <w:szCs w:val="32"/>
          <w:lang w:val="en-US" w:eastAsia="zh-CN"/>
        </w:rPr>
        <w:t>2023</w:t>
      </w:r>
      <w:r>
        <w:rPr>
          <w:rFonts w:hint="eastAsia" w:ascii="仿宋_GB2312" w:hAnsi="仿宋_GB2312" w:eastAsia="仿宋_GB2312" w:cs="仿宋_GB2312"/>
          <w:color w:val="auto"/>
          <w:spacing w:val="8"/>
          <w:kern w:val="0"/>
          <w:sz w:val="32"/>
          <w:szCs w:val="32"/>
        </w:rPr>
        <w:t>年</w:t>
      </w:r>
      <w:r>
        <w:rPr>
          <w:rFonts w:hint="eastAsia" w:ascii="仿宋_GB2312" w:hAnsi="仿宋_GB2312" w:eastAsia="仿宋_GB2312" w:cs="仿宋_GB2312"/>
          <w:color w:val="auto"/>
          <w:spacing w:val="8"/>
          <w:kern w:val="0"/>
          <w:sz w:val="32"/>
          <w:szCs w:val="32"/>
          <w:lang w:val="en-US" w:eastAsia="zh-CN"/>
        </w:rPr>
        <w:t xml:space="preserve"> 8</w:t>
      </w:r>
      <w:r>
        <w:rPr>
          <w:rFonts w:hint="eastAsia" w:ascii="仿宋_GB2312" w:hAnsi="仿宋_GB2312" w:eastAsia="仿宋_GB2312" w:cs="仿宋_GB2312"/>
          <w:color w:val="auto"/>
          <w:spacing w:val="8"/>
          <w:kern w:val="0"/>
          <w:sz w:val="32"/>
          <w:szCs w:val="32"/>
        </w:rPr>
        <w:t>月</w:t>
      </w:r>
      <w:r>
        <w:rPr>
          <w:rFonts w:hint="eastAsia" w:ascii="仿宋_GB2312" w:hAnsi="仿宋_GB2312" w:eastAsia="仿宋_GB2312" w:cs="仿宋_GB2312"/>
          <w:color w:val="auto"/>
          <w:spacing w:val="8"/>
          <w:kern w:val="0"/>
          <w:sz w:val="32"/>
          <w:szCs w:val="32"/>
          <w:lang w:val="en-US" w:eastAsia="zh-CN"/>
        </w:rPr>
        <w:t xml:space="preserve"> 5</w:t>
      </w:r>
      <w:r>
        <w:rPr>
          <w:rFonts w:hint="eastAsia" w:ascii="仿宋_GB2312" w:hAnsi="仿宋_GB2312" w:eastAsia="仿宋_GB2312" w:cs="仿宋_GB2312"/>
          <w:color w:val="auto"/>
          <w:spacing w:val="8"/>
          <w:kern w:val="0"/>
          <w:sz w:val="32"/>
          <w:szCs w:val="32"/>
        </w:rPr>
        <w:t>日</w:t>
      </w:r>
      <w:r>
        <w:rPr>
          <w:rFonts w:hint="eastAsia" w:ascii="仿宋_GB2312" w:hAnsi="仿宋_GB2312" w:eastAsia="仿宋_GB2312" w:cs="仿宋_GB2312"/>
          <w:spacing w:val="8"/>
          <w:kern w:val="0"/>
          <w:sz w:val="32"/>
          <w:szCs w:val="32"/>
          <w:lang w:eastAsia="zh-CN"/>
        </w:rPr>
        <w:t>或报满即止</w:t>
      </w:r>
      <w:r>
        <w:rPr>
          <w:rFonts w:hint="eastAsia" w:ascii="仿宋_GB2312" w:hAnsi="仿宋_GB2312" w:eastAsia="仿宋_GB2312" w:cs="仿宋_GB2312"/>
          <w:spacing w:val="8"/>
          <w:kern w:val="0"/>
          <w:sz w:val="32"/>
          <w:szCs w:val="32"/>
        </w:rPr>
        <w:t>，请各位准备参加竞赛的棋手抓紧时间报名</w:t>
      </w:r>
      <w:r>
        <w:rPr>
          <w:rFonts w:hint="eastAsia" w:ascii="仿宋_GB2312" w:hAnsi="仿宋_GB2312" w:eastAsia="仿宋_GB2312" w:cs="仿宋_GB2312"/>
          <w:spacing w:val="8"/>
          <w:kern w:val="0"/>
          <w:sz w:val="32"/>
          <w:szCs w:val="32"/>
          <w:lang w:eastAsia="zh-CN"/>
        </w:rPr>
        <w:t>，逾期不再接受报名。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012" w:firstLineChars="300"/>
        <w:jc w:val="left"/>
        <w:textAlignment w:val="auto"/>
        <w:rPr>
          <w:rFonts w:hint="eastAsia" w:ascii="仿宋_GB2312" w:hAnsi="仿宋_GB2312" w:eastAsia="仿宋_GB2312" w:cs="仿宋_GB2312"/>
          <w:b/>
          <w:bCs/>
          <w:color w:val="auto"/>
          <w:spacing w:val="8"/>
          <w:kern w:val="0"/>
          <w:sz w:val="32"/>
          <w:szCs w:val="32"/>
          <w:lang w:eastAsia="zh-CN"/>
        </w:rPr>
      </w:pPr>
      <w:r>
        <w:rPr>
          <w:rFonts w:hint="eastAsia" w:ascii="仿宋_GB2312" w:hAnsi="仿宋_GB2312" w:eastAsia="仿宋_GB2312" w:cs="仿宋_GB2312"/>
          <w:b/>
          <w:bCs/>
          <w:color w:val="auto"/>
          <w:spacing w:val="8"/>
          <w:kern w:val="0"/>
          <w:sz w:val="32"/>
          <w:szCs w:val="32"/>
        </w:rPr>
        <w:t>十</w:t>
      </w:r>
      <w:r>
        <w:rPr>
          <w:rFonts w:hint="eastAsia" w:ascii="仿宋_GB2312" w:hAnsi="仿宋_GB2312" w:eastAsia="仿宋_GB2312" w:cs="仿宋_GB2312"/>
          <w:b/>
          <w:bCs/>
          <w:color w:val="auto"/>
          <w:spacing w:val="8"/>
          <w:kern w:val="0"/>
          <w:sz w:val="32"/>
          <w:szCs w:val="32"/>
          <w:lang w:eastAsia="zh-CN"/>
        </w:rPr>
        <w:t>二</w:t>
      </w:r>
      <w:r>
        <w:rPr>
          <w:rFonts w:hint="eastAsia" w:ascii="仿宋_GB2312" w:hAnsi="仿宋_GB2312" w:eastAsia="仿宋_GB2312" w:cs="仿宋_GB2312"/>
          <w:b/>
          <w:bCs/>
          <w:color w:val="auto"/>
          <w:spacing w:val="8"/>
          <w:kern w:val="0"/>
          <w:sz w:val="32"/>
          <w:szCs w:val="32"/>
        </w:rPr>
        <w:t>、报到</w:t>
      </w:r>
      <w:r>
        <w:rPr>
          <w:rFonts w:hint="eastAsia" w:ascii="仿宋_GB2312" w:hAnsi="仿宋_GB2312" w:eastAsia="仿宋_GB2312" w:cs="仿宋_GB2312"/>
          <w:b/>
          <w:bCs/>
          <w:color w:val="auto"/>
          <w:spacing w:val="8"/>
          <w:kern w:val="0"/>
          <w:sz w:val="32"/>
          <w:szCs w:val="32"/>
          <w:lang w:eastAsia="zh-CN"/>
        </w:rPr>
        <w:t>及</w:t>
      </w:r>
      <w:r>
        <w:rPr>
          <w:rFonts w:hint="eastAsia" w:ascii="仿宋_GB2312" w:hAnsi="仿宋_GB2312" w:eastAsia="仿宋_GB2312" w:cs="仿宋_GB2312"/>
          <w:b/>
          <w:bCs/>
          <w:color w:val="auto"/>
          <w:spacing w:val="8"/>
          <w:kern w:val="0"/>
          <w:sz w:val="32"/>
          <w:szCs w:val="32"/>
        </w:rPr>
        <w:t>竞赛时间</w:t>
      </w:r>
      <w:r>
        <w:rPr>
          <w:rFonts w:hint="eastAsia" w:ascii="仿宋_GB2312" w:hAnsi="仿宋_GB2312" w:eastAsia="仿宋_GB2312" w:cs="仿宋_GB2312"/>
          <w:b/>
          <w:bCs/>
          <w:color w:val="auto"/>
          <w:spacing w:val="8"/>
          <w:kern w:val="0"/>
          <w:sz w:val="32"/>
          <w:szCs w:val="32"/>
          <w:lang w:eastAsia="zh-CN"/>
        </w:rPr>
        <w:t>、地址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rPr>
        <w:t>(一)报到时间：</w:t>
      </w:r>
      <w:r>
        <w:rPr>
          <w:rFonts w:hint="eastAsia" w:ascii="仿宋_GB2312" w:hAnsi="仿宋_GB2312" w:eastAsia="仿宋_GB2312" w:cs="仿宋_GB2312"/>
          <w:color w:val="auto"/>
          <w:spacing w:val="8"/>
          <w:kern w:val="0"/>
          <w:sz w:val="32"/>
          <w:szCs w:val="32"/>
          <w:lang w:val="en-US" w:eastAsia="zh-CN"/>
        </w:rPr>
        <w:t>2023</w:t>
      </w:r>
      <w:r>
        <w:rPr>
          <w:rFonts w:hint="eastAsia" w:ascii="仿宋_GB2312" w:hAnsi="仿宋_GB2312" w:eastAsia="仿宋_GB2312" w:cs="仿宋_GB2312"/>
          <w:color w:val="auto"/>
          <w:spacing w:val="8"/>
          <w:kern w:val="0"/>
          <w:sz w:val="32"/>
          <w:szCs w:val="32"/>
        </w:rPr>
        <w:t>年</w:t>
      </w:r>
      <w:r>
        <w:rPr>
          <w:rFonts w:hint="eastAsia" w:ascii="仿宋_GB2312" w:hAnsi="仿宋_GB2312" w:eastAsia="仿宋_GB2312" w:cs="仿宋_GB2312"/>
          <w:color w:val="auto"/>
          <w:spacing w:val="8"/>
          <w:kern w:val="0"/>
          <w:sz w:val="32"/>
          <w:szCs w:val="32"/>
          <w:lang w:val="en-US" w:eastAsia="zh-CN"/>
        </w:rPr>
        <w:t xml:space="preserve">8 </w:t>
      </w:r>
      <w:r>
        <w:rPr>
          <w:rFonts w:hint="eastAsia" w:ascii="仿宋_GB2312" w:hAnsi="仿宋_GB2312" w:eastAsia="仿宋_GB2312" w:cs="仿宋_GB2312"/>
          <w:color w:val="auto"/>
          <w:spacing w:val="8"/>
          <w:kern w:val="0"/>
          <w:sz w:val="32"/>
          <w:szCs w:val="32"/>
        </w:rPr>
        <w:t>月</w:t>
      </w:r>
      <w:r>
        <w:rPr>
          <w:rFonts w:hint="eastAsia" w:ascii="仿宋_GB2312" w:hAnsi="仿宋_GB2312" w:eastAsia="仿宋_GB2312" w:cs="仿宋_GB2312"/>
          <w:color w:val="auto"/>
          <w:spacing w:val="8"/>
          <w:kern w:val="0"/>
          <w:sz w:val="32"/>
          <w:szCs w:val="32"/>
          <w:lang w:val="en-US" w:eastAsia="zh-CN"/>
        </w:rPr>
        <w:t xml:space="preserve">19 </w:t>
      </w:r>
      <w:r>
        <w:rPr>
          <w:rFonts w:hint="eastAsia" w:ascii="仿宋_GB2312" w:hAnsi="仿宋_GB2312" w:eastAsia="仿宋_GB2312" w:cs="仿宋_GB2312"/>
          <w:color w:val="auto"/>
          <w:spacing w:val="8"/>
          <w:kern w:val="0"/>
          <w:sz w:val="32"/>
          <w:szCs w:val="32"/>
        </w:rPr>
        <w:t>日</w:t>
      </w:r>
      <w:r>
        <w:rPr>
          <w:rFonts w:hint="eastAsia" w:ascii="仿宋_GB2312" w:hAnsi="仿宋_GB2312" w:eastAsia="仿宋_GB2312" w:cs="仿宋_GB2312"/>
          <w:b w:val="0"/>
          <w:bCs w:val="0"/>
          <w:i w:val="0"/>
          <w:iCs w:val="0"/>
          <w:caps w:val="0"/>
          <w:color w:val="auto"/>
          <w:spacing w:val="8"/>
          <w:sz w:val="32"/>
          <w:szCs w:val="32"/>
        </w:rPr>
        <w:t>10:00-13:00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(二)报到时参赛人员及随行人员须带户籍证明或身份证，以便核实年龄。虚报年龄者取消所获名次，并予以通报。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lang w:eastAsia="zh-CN"/>
        </w:rPr>
        <w:t>（三）地址：</w:t>
      </w:r>
      <w:r>
        <w:rPr>
          <w:rFonts w:hint="eastAsia" w:ascii="仿宋_GB2312" w:hAnsi="仿宋_GB2312" w:eastAsia="仿宋_GB2312" w:cs="仿宋_GB2312"/>
          <w:color w:val="auto"/>
          <w:spacing w:val="8"/>
          <w:kern w:val="0"/>
          <w:sz w:val="32"/>
          <w:szCs w:val="32"/>
        </w:rPr>
        <w:t>各棋手于</w:t>
      </w:r>
      <w:r>
        <w:rPr>
          <w:rFonts w:hint="eastAsia" w:ascii="仿宋_GB2312" w:hAnsi="仿宋_GB2312" w:eastAsia="仿宋_GB2312" w:cs="仿宋_GB2312"/>
          <w:color w:val="auto"/>
          <w:spacing w:val="8"/>
          <w:kern w:val="0"/>
          <w:sz w:val="32"/>
          <w:szCs w:val="32"/>
          <w:lang w:val="en-US" w:eastAsia="zh-CN"/>
        </w:rPr>
        <w:t>8</w:t>
      </w:r>
      <w:r>
        <w:rPr>
          <w:rFonts w:hint="eastAsia" w:ascii="仿宋_GB2312" w:hAnsi="仿宋_GB2312" w:eastAsia="仿宋_GB2312" w:cs="仿宋_GB2312"/>
          <w:color w:val="auto"/>
          <w:spacing w:val="8"/>
          <w:kern w:val="0"/>
          <w:sz w:val="32"/>
          <w:szCs w:val="32"/>
        </w:rPr>
        <w:t>月</w:t>
      </w:r>
      <w:r>
        <w:rPr>
          <w:rFonts w:hint="eastAsia" w:ascii="仿宋_GB2312" w:hAnsi="仿宋_GB2312" w:eastAsia="仿宋_GB2312" w:cs="仿宋_GB2312"/>
          <w:color w:val="auto"/>
          <w:spacing w:val="8"/>
          <w:kern w:val="0"/>
          <w:sz w:val="32"/>
          <w:szCs w:val="32"/>
          <w:lang w:val="en-US" w:eastAsia="zh-CN"/>
        </w:rPr>
        <w:t>19</w:t>
      </w:r>
      <w:r>
        <w:rPr>
          <w:rFonts w:hint="eastAsia" w:ascii="仿宋_GB2312" w:hAnsi="仿宋_GB2312" w:eastAsia="仿宋_GB2312" w:cs="仿宋_GB2312"/>
          <w:color w:val="auto"/>
          <w:spacing w:val="8"/>
          <w:kern w:val="0"/>
          <w:sz w:val="32"/>
          <w:szCs w:val="32"/>
        </w:rPr>
        <w:t>日上午到儋州市</w:t>
      </w:r>
      <w:r>
        <w:rPr>
          <w:rFonts w:hint="eastAsia" w:ascii="仿宋_GB2312" w:hAnsi="仿宋_GB2312" w:eastAsia="仿宋_GB2312" w:cs="仿宋_GB2312"/>
          <w:color w:val="auto"/>
          <w:spacing w:val="8"/>
          <w:kern w:val="0"/>
          <w:sz w:val="32"/>
          <w:szCs w:val="32"/>
          <w:lang w:eastAsia="zh-CN"/>
        </w:rPr>
        <w:t>维也纳国际酒店大堂</w:t>
      </w:r>
      <w:r>
        <w:rPr>
          <w:rFonts w:hint="eastAsia" w:ascii="仿宋_GB2312" w:hAnsi="仿宋_GB2312" w:eastAsia="仿宋_GB2312" w:cs="仿宋_GB2312"/>
          <w:color w:val="auto"/>
          <w:spacing w:val="8"/>
          <w:kern w:val="0"/>
          <w:sz w:val="32"/>
          <w:szCs w:val="32"/>
        </w:rPr>
        <w:t>报到，</w:t>
      </w:r>
      <w:r>
        <w:rPr>
          <w:rFonts w:hint="eastAsia" w:ascii="仿宋_GB2312" w:hAnsi="仿宋_GB2312" w:eastAsia="仿宋_GB2312" w:cs="仿宋_GB2312"/>
          <w:color w:val="auto"/>
          <w:spacing w:val="8"/>
          <w:kern w:val="0"/>
          <w:sz w:val="32"/>
          <w:szCs w:val="32"/>
          <w:lang w:val="en-US" w:eastAsia="zh-CN"/>
        </w:rPr>
        <w:t>8</w:t>
      </w:r>
      <w:r>
        <w:rPr>
          <w:rFonts w:hint="eastAsia" w:ascii="仿宋_GB2312" w:hAnsi="仿宋_GB2312" w:eastAsia="仿宋_GB2312" w:cs="仿宋_GB2312"/>
          <w:color w:val="auto"/>
          <w:spacing w:val="8"/>
          <w:kern w:val="0"/>
          <w:sz w:val="32"/>
          <w:szCs w:val="32"/>
        </w:rPr>
        <w:t>月</w:t>
      </w:r>
      <w:r>
        <w:rPr>
          <w:rFonts w:hint="eastAsia" w:ascii="仿宋_GB2312" w:hAnsi="仿宋_GB2312" w:eastAsia="仿宋_GB2312" w:cs="仿宋_GB2312"/>
          <w:color w:val="auto"/>
          <w:spacing w:val="8"/>
          <w:kern w:val="0"/>
          <w:sz w:val="32"/>
          <w:szCs w:val="32"/>
          <w:lang w:val="en-US" w:eastAsia="zh-CN"/>
        </w:rPr>
        <w:t>20</w:t>
      </w:r>
      <w:r>
        <w:rPr>
          <w:rFonts w:hint="eastAsia" w:ascii="仿宋_GB2312" w:hAnsi="仿宋_GB2312" w:eastAsia="仿宋_GB2312" w:cs="仿宋_GB2312"/>
          <w:color w:val="auto"/>
          <w:spacing w:val="8"/>
          <w:kern w:val="0"/>
          <w:sz w:val="32"/>
          <w:szCs w:val="32"/>
        </w:rPr>
        <w:t>日下午离会。报到时提交棋手二代身份证原件及填写《免责声明》等资料。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rPr>
      </w:pPr>
      <w:r>
        <w:rPr>
          <w:rFonts w:hint="eastAsia" w:ascii="仿宋_GB2312" w:hAnsi="仿宋_GB2312" w:eastAsia="仿宋_GB2312" w:cs="仿宋_GB2312"/>
          <w:b/>
          <w:bCs/>
          <w:spacing w:val="8"/>
          <w:kern w:val="0"/>
          <w:sz w:val="32"/>
          <w:szCs w:val="32"/>
        </w:rPr>
        <w:t>十</w:t>
      </w:r>
      <w:r>
        <w:rPr>
          <w:rFonts w:hint="eastAsia" w:ascii="仿宋_GB2312" w:hAnsi="仿宋_GB2312" w:eastAsia="仿宋_GB2312" w:cs="仿宋_GB2312"/>
          <w:b/>
          <w:bCs/>
          <w:spacing w:val="8"/>
          <w:kern w:val="0"/>
          <w:sz w:val="32"/>
          <w:szCs w:val="32"/>
          <w:lang w:eastAsia="zh-CN"/>
        </w:rPr>
        <w:t>三</w:t>
      </w:r>
      <w:r>
        <w:rPr>
          <w:rFonts w:hint="eastAsia" w:ascii="仿宋_GB2312" w:hAnsi="仿宋_GB2312" w:eastAsia="仿宋_GB2312" w:cs="仿宋_GB2312"/>
          <w:b/>
          <w:bCs/>
          <w:spacing w:val="8"/>
          <w:kern w:val="0"/>
          <w:sz w:val="32"/>
          <w:szCs w:val="32"/>
        </w:rPr>
        <w:t>、组委会联系方式：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儋州市国际象棋协会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地址：那大镇兰洋路16号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rPr>
        <w:t>联系人：</w:t>
      </w:r>
      <w:r>
        <w:rPr>
          <w:rFonts w:hint="eastAsia" w:ascii="仿宋_GB2312" w:hAnsi="仿宋_GB2312" w:eastAsia="仿宋_GB2312" w:cs="仿宋_GB2312"/>
          <w:spacing w:val="8"/>
          <w:kern w:val="0"/>
          <w:sz w:val="32"/>
          <w:szCs w:val="32"/>
          <w:lang w:eastAsia="zh-CN"/>
        </w:rPr>
        <w:t>符老师：</w:t>
      </w:r>
      <w:r>
        <w:rPr>
          <w:rFonts w:hint="eastAsia" w:ascii="仿宋_GB2312" w:hAnsi="仿宋_GB2312" w:eastAsia="仿宋_GB2312" w:cs="仿宋_GB2312"/>
          <w:spacing w:val="8"/>
          <w:kern w:val="0"/>
          <w:sz w:val="32"/>
          <w:szCs w:val="32"/>
          <w:lang w:val="en-US" w:eastAsia="zh-CN"/>
        </w:rPr>
        <w:t>18289756902（微信同号）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016" w:firstLineChars="600"/>
        <w:jc w:val="left"/>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lang w:eastAsia="zh-CN"/>
        </w:rPr>
        <w:t>张老师：</w:t>
      </w:r>
      <w:r>
        <w:rPr>
          <w:rFonts w:hint="eastAsia" w:ascii="仿宋_GB2312" w:hAnsi="仿宋_GB2312" w:eastAsia="仿宋_GB2312" w:cs="仿宋_GB2312"/>
          <w:spacing w:val="8"/>
          <w:kern w:val="0"/>
          <w:sz w:val="32"/>
          <w:szCs w:val="32"/>
          <w:lang w:val="en-US" w:eastAsia="zh-CN"/>
        </w:rPr>
        <w:t>18189859988（微信同号）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lang w:val="en-US" w:eastAsia="zh-CN"/>
        </w:rPr>
      </w:pPr>
      <w:r>
        <w:rPr>
          <w:rFonts w:hint="eastAsia" w:ascii="仿宋_GB2312" w:hAnsi="仿宋_GB2312" w:eastAsia="仿宋_GB2312" w:cs="仿宋_GB2312"/>
          <w:b/>
          <w:bCs/>
          <w:spacing w:val="8"/>
          <w:kern w:val="0"/>
          <w:sz w:val="32"/>
          <w:szCs w:val="32"/>
          <w:lang w:val="en-US" w:eastAsia="zh-CN"/>
        </w:rPr>
        <w:t>十四、其它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lang w:val="en-US" w:eastAsia="zh-CN"/>
        </w:rPr>
        <w:t>各参赛人员要遵守有关规定，必须签订《公平参赛责任书》和《安全协议书》，确保人身安全，做到公平参赛。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both"/>
        <w:textAlignment w:val="auto"/>
        <w:rPr>
          <w:rFonts w:hint="default" w:cs="宋体" w:asciiTheme="minorEastAsia" w:hAnsiTheme="minorEastAsia"/>
          <w:spacing w:val="8"/>
          <w:kern w:val="0"/>
          <w:sz w:val="24"/>
          <w:lang w:val="en-US" w:eastAsia="zh-CN"/>
        </w:rPr>
      </w:pPr>
      <w:r>
        <w:rPr>
          <w:rFonts w:hint="eastAsia" w:ascii="仿宋_GB2312" w:hAnsi="仿宋_GB2312" w:eastAsia="仿宋_GB2312" w:cs="仿宋_GB2312"/>
          <w:b/>
          <w:bCs/>
          <w:spacing w:val="8"/>
          <w:kern w:val="0"/>
          <w:sz w:val="32"/>
          <w:szCs w:val="32"/>
          <w:lang w:val="en-US" w:eastAsia="zh-CN"/>
        </w:rPr>
        <w:t>十五</w:t>
      </w:r>
      <w:r>
        <w:rPr>
          <w:rFonts w:hint="eastAsia" w:ascii="仿宋_GB2312" w:hAnsi="仿宋_GB2312" w:eastAsia="仿宋_GB2312" w:cs="仿宋_GB2312"/>
          <w:spacing w:val="8"/>
          <w:kern w:val="0"/>
          <w:sz w:val="32"/>
          <w:szCs w:val="32"/>
          <w:lang w:val="en-US" w:eastAsia="zh-CN"/>
        </w:rPr>
        <w:t>、本规程的解释权归主办方所有，未尽事宜另行通知。</w:t>
      </w:r>
      <w:r>
        <w:rPr>
          <w:rFonts w:hint="default" w:cs="宋体" w:asciiTheme="minorEastAsia" w:hAnsiTheme="minorEastAsia"/>
          <w:spacing w:val="8"/>
          <w:kern w:val="0"/>
          <w:sz w:val="24"/>
          <w:lang w:val="en-US" w:eastAsia="zh-CN"/>
        </w:rPr>
        <w:t xml:space="preserve">         </w:t>
      </w:r>
    </w:p>
    <w:p>
      <w:pPr>
        <w:pStyle w:val="3"/>
        <w:widowControl/>
        <w:shd w:val="clear" w:color="auto" w:fill="FFFFFF"/>
        <w:spacing w:beforeAutospacing="0" w:afterAutospacing="0" w:line="345" w:lineRule="atLeast"/>
        <w:jc w:val="both"/>
        <w:rPr>
          <w:rFonts w:hint="eastAsia" w:asciiTheme="majorEastAsia" w:hAnsiTheme="majorEastAsia" w:eastAsiaTheme="majorEastAsia" w:cstheme="majorEastAsia"/>
          <w:b/>
          <w:bCs/>
          <w:sz w:val="28"/>
          <w:szCs w:val="28"/>
          <w:lang w:eastAsia="zh-CN"/>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widowControl/>
        <w:shd w:val="clear" w:color="auto" w:fill="FFFFFF"/>
        <w:spacing w:beforeAutospacing="0" w:afterAutospacing="0" w:line="345" w:lineRule="atLeast"/>
        <w:jc w:val="left"/>
        <w:rPr>
          <w:rFonts w:hint="eastAsia" w:ascii="宋体" w:hAnsi="宋体" w:eastAsia="宋体" w:cs="宋体"/>
          <w:b/>
          <w:bCs/>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pacing w:val="8"/>
          <w:kern w:val="0"/>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年儋州</w:t>
      </w:r>
      <w:r>
        <w:rPr>
          <w:rFonts w:hint="eastAsia" w:ascii="方正小标宋简体" w:hAnsi="方正小标宋简体" w:eastAsia="方正小标宋简体" w:cs="方正小标宋简体"/>
          <w:b w:val="0"/>
          <w:bCs w:val="0"/>
          <w:sz w:val="44"/>
          <w:szCs w:val="44"/>
          <w:lang w:eastAsia="zh-CN"/>
        </w:rPr>
        <w:t>市</w:t>
      </w:r>
      <w:r>
        <w:rPr>
          <w:rFonts w:hint="eastAsia" w:ascii="方正小标宋简体" w:hAnsi="方正小标宋简体" w:eastAsia="方正小标宋简体" w:cs="方正小标宋简体"/>
          <w:b w:val="0"/>
          <w:bCs w:val="0"/>
          <w:sz w:val="44"/>
          <w:szCs w:val="44"/>
          <w:shd w:val="clear"/>
          <w:lang w:eastAsia="zh-CN"/>
        </w:rPr>
        <w:t>“全民健身日”</w:t>
      </w:r>
      <w:r>
        <w:rPr>
          <w:rFonts w:hint="eastAsia" w:ascii="方正小标宋简体" w:hAnsi="方正小标宋简体" w:eastAsia="方正小标宋简体" w:cs="方正小标宋简体"/>
          <w:b w:val="0"/>
          <w:bCs w:val="0"/>
          <w:sz w:val="44"/>
          <w:szCs w:val="44"/>
          <w:lang w:eastAsia="zh-CN"/>
        </w:rPr>
        <w:t>第二届青少年儿童国际象棋邀请赛时间安排表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7"/>
          <w:rFonts w:hint="eastAsia" w:ascii="宋体" w:hAnsi="宋体" w:eastAsia="宋体" w:cs="宋体"/>
          <w:i w:val="0"/>
          <w:iCs w:val="0"/>
          <w:caps w:val="0"/>
          <w:color w:val="000000"/>
          <w:spacing w:val="8"/>
          <w:sz w:val="22"/>
          <w:szCs w:val="22"/>
          <w:shd w:val="clear" w:fill="FFFFFF"/>
        </w:rPr>
        <w:t> </w:t>
      </w:r>
    </w:p>
    <w:tbl>
      <w:tblPr>
        <w:tblStyle w:val="4"/>
        <w:tblW w:w="8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63"/>
        <w:gridCol w:w="2502"/>
        <w:gridCol w:w="3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日期</w:t>
            </w:r>
          </w:p>
        </w:tc>
        <w:tc>
          <w:tcPr>
            <w:tcW w:w="25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具体时间</w:t>
            </w:r>
          </w:p>
        </w:tc>
        <w:tc>
          <w:tcPr>
            <w:tcW w:w="3464"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lang w:val="en-US" w:eastAsia="zh-CN"/>
              </w:rPr>
              <w:t>8</w:t>
            </w:r>
            <w:r>
              <w:rPr>
                <w:rFonts w:hint="eastAsia" w:ascii="仿宋_GB2312" w:hAnsi="仿宋_GB2312" w:eastAsia="仿宋_GB2312" w:cs="仿宋_GB2312"/>
                <w:b w:val="0"/>
                <w:bCs w:val="0"/>
                <w:i w:val="0"/>
                <w:iCs w:val="0"/>
                <w:caps w:val="0"/>
                <w:color w:val="000000"/>
                <w:spacing w:val="8"/>
                <w:sz w:val="30"/>
                <w:szCs w:val="30"/>
              </w:rPr>
              <w:t>月</w:t>
            </w:r>
            <w:r>
              <w:rPr>
                <w:rFonts w:hint="eastAsia" w:ascii="仿宋_GB2312" w:hAnsi="仿宋_GB2312" w:eastAsia="仿宋_GB2312" w:cs="仿宋_GB2312"/>
                <w:b w:val="0"/>
                <w:bCs w:val="0"/>
                <w:i w:val="0"/>
                <w:iCs w:val="0"/>
                <w:caps w:val="0"/>
                <w:color w:val="000000"/>
                <w:spacing w:val="8"/>
                <w:sz w:val="30"/>
                <w:szCs w:val="30"/>
                <w:lang w:val="en-US" w:eastAsia="zh-CN"/>
              </w:rPr>
              <w:t>19</w:t>
            </w:r>
            <w:r>
              <w:rPr>
                <w:rFonts w:hint="eastAsia" w:ascii="仿宋_GB2312" w:hAnsi="仿宋_GB2312" w:eastAsia="仿宋_GB2312" w:cs="仿宋_GB2312"/>
                <w:b w:val="0"/>
                <w:bCs w:val="0"/>
                <w:i w:val="0"/>
                <w:iCs w:val="0"/>
                <w:caps w:val="0"/>
                <w:color w:val="000000"/>
                <w:spacing w:val="8"/>
                <w:sz w:val="30"/>
                <w:szCs w:val="30"/>
              </w:rPr>
              <w:t>日</w:t>
            </w: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10:00-13:00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31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在酒店报到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b w:val="0"/>
                <w:bCs w:val="0"/>
                <w:i w:val="0"/>
                <w:iCs w:val="0"/>
                <w:caps w:val="0"/>
                <w:color w:val="000000"/>
                <w:spacing w:val="8"/>
                <w:sz w:val="30"/>
                <w:szCs w:val="30"/>
              </w:rPr>
              <w:t>1</w:t>
            </w:r>
            <w:r>
              <w:rPr>
                <w:rFonts w:hint="eastAsia" w:ascii="仿宋_GB2312" w:hAnsi="仿宋_GB2312" w:eastAsia="仿宋_GB2312" w:cs="仿宋_GB2312"/>
                <w:b w:val="0"/>
                <w:bCs w:val="0"/>
                <w:i w:val="0"/>
                <w:iCs w:val="0"/>
                <w:caps w:val="0"/>
                <w:color w:val="000000"/>
                <w:spacing w:val="8"/>
                <w:sz w:val="30"/>
                <w:szCs w:val="30"/>
                <w:lang w:val="en-US" w:eastAsia="zh-CN"/>
              </w:rPr>
              <w:t>3</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3</w:t>
            </w:r>
            <w:r>
              <w:rPr>
                <w:rFonts w:hint="eastAsia" w:ascii="仿宋_GB2312" w:hAnsi="仿宋_GB2312" w:eastAsia="仿宋_GB2312" w:cs="仿宋_GB2312"/>
                <w:b w:val="0"/>
                <w:bCs w:val="0"/>
                <w:i w:val="0"/>
                <w:iCs w:val="0"/>
                <w:caps w:val="0"/>
                <w:color w:val="000000"/>
                <w:spacing w:val="8"/>
                <w:sz w:val="30"/>
                <w:szCs w:val="30"/>
              </w:rPr>
              <w:t>0-13:</w:t>
            </w:r>
            <w:r>
              <w:rPr>
                <w:rFonts w:hint="eastAsia" w:ascii="仿宋_GB2312" w:hAnsi="仿宋_GB2312" w:eastAsia="仿宋_GB2312" w:cs="仿宋_GB2312"/>
                <w:b w:val="0"/>
                <w:bCs w:val="0"/>
                <w:i w:val="0"/>
                <w:iCs w:val="0"/>
                <w:caps w:val="0"/>
                <w:color w:val="000000"/>
                <w:spacing w:val="8"/>
                <w:sz w:val="30"/>
                <w:szCs w:val="30"/>
                <w:lang w:val="en-US" w:eastAsia="zh-CN"/>
              </w:rPr>
              <w:t>50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进赛场前安检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14:</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0-14:30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开幕式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14:</w:t>
            </w:r>
            <w:r>
              <w:rPr>
                <w:rFonts w:hint="eastAsia" w:ascii="仿宋_GB2312" w:hAnsi="仿宋_GB2312" w:eastAsia="仿宋_GB2312" w:cs="仿宋_GB2312"/>
                <w:b w:val="0"/>
                <w:bCs w:val="0"/>
                <w:i w:val="0"/>
                <w:iCs w:val="0"/>
                <w:caps w:val="0"/>
                <w:color w:val="000000"/>
                <w:spacing w:val="8"/>
                <w:sz w:val="30"/>
                <w:szCs w:val="30"/>
                <w:lang w:val="en-US" w:eastAsia="zh-CN"/>
              </w:rPr>
              <w:t>4</w:t>
            </w:r>
            <w:r>
              <w:rPr>
                <w:rFonts w:hint="eastAsia" w:ascii="仿宋_GB2312" w:hAnsi="仿宋_GB2312" w:eastAsia="仿宋_GB2312" w:cs="仿宋_GB2312"/>
                <w:b w:val="0"/>
                <w:bCs w:val="0"/>
                <w:i w:val="0"/>
                <w:iCs w:val="0"/>
                <w:caps w:val="0"/>
                <w:color w:val="000000"/>
                <w:spacing w:val="8"/>
                <w:sz w:val="30"/>
                <w:szCs w:val="30"/>
              </w:rPr>
              <w:t>0-15:</w:t>
            </w:r>
            <w:r>
              <w:rPr>
                <w:rFonts w:hint="eastAsia" w:ascii="仿宋_GB2312" w:hAnsi="仿宋_GB2312" w:eastAsia="仿宋_GB2312" w:cs="仿宋_GB2312"/>
                <w:b w:val="0"/>
                <w:bCs w:val="0"/>
                <w:i w:val="0"/>
                <w:iCs w:val="0"/>
                <w:caps w:val="0"/>
                <w:color w:val="000000"/>
                <w:spacing w:val="8"/>
                <w:sz w:val="30"/>
                <w:szCs w:val="30"/>
                <w:lang w:val="en-US" w:eastAsia="zh-CN"/>
              </w:rPr>
              <w:t>3</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第一轮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15:</w:t>
            </w:r>
            <w:r>
              <w:rPr>
                <w:rFonts w:hint="eastAsia" w:ascii="仿宋_GB2312" w:hAnsi="仿宋_GB2312" w:eastAsia="仿宋_GB2312" w:cs="仿宋_GB2312"/>
                <w:b w:val="0"/>
                <w:bCs w:val="0"/>
                <w:i w:val="0"/>
                <w:iCs w:val="0"/>
                <w:caps w:val="0"/>
                <w:color w:val="000000"/>
                <w:spacing w:val="8"/>
                <w:sz w:val="30"/>
                <w:szCs w:val="30"/>
                <w:lang w:val="en-US" w:eastAsia="zh-CN"/>
              </w:rPr>
              <w:t>4</w:t>
            </w:r>
            <w:r>
              <w:rPr>
                <w:rFonts w:hint="eastAsia" w:ascii="仿宋_GB2312" w:hAnsi="仿宋_GB2312" w:eastAsia="仿宋_GB2312" w:cs="仿宋_GB2312"/>
                <w:b w:val="0"/>
                <w:bCs w:val="0"/>
                <w:i w:val="0"/>
                <w:iCs w:val="0"/>
                <w:caps w:val="0"/>
                <w:color w:val="000000"/>
                <w:spacing w:val="8"/>
                <w:sz w:val="30"/>
                <w:szCs w:val="30"/>
              </w:rPr>
              <w:t>0-16:</w:t>
            </w:r>
            <w:r>
              <w:rPr>
                <w:rFonts w:hint="eastAsia" w:ascii="仿宋_GB2312" w:hAnsi="仿宋_GB2312" w:eastAsia="仿宋_GB2312" w:cs="仿宋_GB2312"/>
                <w:b w:val="0"/>
                <w:bCs w:val="0"/>
                <w:i w:val="0"/>
                <w:iCs w:val="0"/>
                <w:caps w:val="0"/>
                <w:color w:val="000000"/>
                <w:spacing w:val="8"/>
                <w:sz w:val="30"/>
                <w:szCs w:val="30"/>
                <w:lang w:val="en-US" w:eastAsia="zh-CN"/>
              </w:rPr>
              <w:t>3</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第二轮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16:</w:t>
            </w:r>
            <w:r>
              <w:rPr>
                <w:rFonts w:hint="eastAsia" w:ascii="仿宋_GB2312" w:hAnsi="仿宋_GB2312" w:eastAsia="仿宋_GB2312" w:cs="仿宋_GB2312"/>
                <w:b w:val="0"/>
                <w:bCs w:val="0"/>
                <w:i w:val="0"/>
                <w:iCs w:val="0"/>
                <w:caps w:val="0"/>
                <w:color w:val="000000"/>
                <w:spacing w:val="8"/>
                <w:sz w:val="30"/>
                <w:szCs w:val="30"/>
                <w:lang w:val="en-US" w:eastAsia="zh-CN"/>
              </w:rPr>
              <w:t>4</w:t>
            </w:r>
            <w:r>
              <w:rPr>
                <w:rFonts w:hint="eastAsia" w:ascii="仿宋_GB2312" w:hAnsi="仿宋_GB2312" w:eastAsia="仿宋_GB2312" w:cs="仿宋_GB2312"/>
                <w:b w:val="0"/>
                <w:bCs w:val="0"/>
                <w:i w:val="0"/>
                <w:iCs w:val="0"/>
                <w:caps w:val="0"/>
                <w:color w:val="000000"/>
                <w:spacing w:val="8"/>
                <w:sz w:val="30"/>
                <w:szCs w:val="30"/>
              </w:rPr>
              <w:t>0-17:</w:t>
            </w:r>
            <w:r>
              <w:rPr>
                <w:rFonts w:hint="eastAsia" w:ascii="仿宋_GB2312" w:hAnsi="仿宋_GB2312" w:eastAsia="仿宋_GB2312" w:cs="仿宋_GB2312"/>
                <w:b w:val="0"/>
                <w:bCs w:val="0"/>
                <w:i w:val="0"/>
                <w:iCs w:val="0"/>
                <w:caps w:val="0"/>
                <w:color w:val="000000"/>
                <w:spacing w:val="8"/>
                <w:sz w:val="30"/>
                <w:szCs w:val="30"/>
                <w:lang w:val="en-US" w:eastAsia="zh-CN"/>
              </w:rPr>
              <w:t>3</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第三轮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17:</w:t>
            </w:r>
            <w:r>
              <w:rPr>
                <w:rFonts w:hint="eastAsia" w:ascii="仿宋_GB2312" w:hAnsi="仿宋_GB2312" w:eastAsia="仿宋_GB2312" w:cs="仿宋_GB2312"/>
                <w:b w:val="0"/>
                <w:bCs w:val="0"/>
                <w:i w:val="0"/>
                <w:iCs w:val="0"/>
                <w:caps w:val="0"/>
                <w:color w:val="000000"/>
                <w:spacing w:val="8"/>
                <w:sz w:val="30"/>
                <w:szCs w:val="30"/>
                <w:lang w:val="en-US" w:eastAsia="zh-CN"/>
              </w:rPr>
              <w:t>4</w:t>
            </w:r>
            <w:r>
              <w:rPr>
                <w:rFonts w:hint="eastAsia" w:ascii="仿宋_GB2312" w:hAnsi="仿宋_GB2312" w:eastAsia="仿宋_GB2312" w:cs="仿宋_GB2312"/>
                <w:b w:val="0"/>
                <w:bCs w:val="0"/>
                <w:i w:val="0"/>
                <w:iCs w:val="0"/>
                <w:caps w:val="0"/>
                <w:color w:val="000000"/>
                <w:spacing w:val="8"/>
                <w:sz w:val="30"/>
                <w:szCs w:val="30"/>
              </w:rPr>
              <w:t>0-18:</w:t>
            </w:r>
            <w:r>
              <w:rPr>
                <w:rFonts w:hint="eastAsia" w:ascii="仿宋_GB2312" w:hAnsi="仿宋_GB2312" w:eastAsia="仿宋_GB2312" w:cs="仿宋_GB2312"/>
                <w:b w:val="0"/>
                <w:bCs w:val="0"/>
                <w:i w:val="0"/>
                <w:iCs w:val="0"/>
                <w:caps w:val="0"/>
                <w:color w:val="000000"/>
                <w:spacing w:val="8"/>
                <w:sz w:val="30"/>
                <w:szCs w:val="30"/>
                <w:lang w:val="en-US" w:eastAsia="zh-CN"/>
              </w:rPr>
              <w:t>3</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rPr>
              <w:t>第四轮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06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555"/>
              <w:jc w:val="center"/>
              <w:rPr>
                <w:rFonts w:hint="eastAsia" w:ascii="仿宋_GB2312" w:hAnsi="仿宋_GB2312" w:eastAsia="仿宋_GB2312" w:cs="仿宋_GB2312"/>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jc w:val="center"/>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caps w:val="0"/>
                <w:color w:val="000000"/>
                <w:spacing w:val="8"/>
                <w:sz w:val="30"/>
                <w:szCs w:val="30"/>
                <w:lang w:val="en-US" w:eastAsia="zh-CN"/>
              </w:rPr>
              <w:t>8</w:t>
            </w:r>
            <w:r>
              <w:rPr>
                <w:rFonts w:hint="eastAsia" w:ascii="仿宋_GB2312" w:hAnsi="仿宋_GB2312" w:eastAsia="仿宋_GB2312" w:cs="仿宋_GB2312"/>
                <w:b w:val="0"/>
                <w:bCs w:val="0"/>
                <w:i w:val="0"/>
                <w:iCs w:val="0"/>
                <w:caps w:val="0"/>
                <w:color w:val="000000"/>
                <w:spacing w:val="8"/>
                <w:sz w:val="30"/>
                <w:szCs w:val="30"/>
              </w:rPr>
              <w:t>月</w:t>
            </w:r>
            <w:r>
              <w:rPr>
                <w:rFonts w:hint="eastAsia" w:ascii="仿宋_GB2312" w:hAnsi="仿宋_GB2312" w:eastAsia="仿宋_GB2312" w:cs="仿宋_GB2312"/>
                <w:b w:val="0"/>
                <w:bCs w:val="0"/>
                <w:i w:val="0"/>
                <w:iCs w:val="0"/>
                <w:caps w:val="0"/>
                <w:color w:val="000000"/>
                <w:spacing w:val="8"/>
                <w:sz w:val="30"/>
                <w:szCs w:val="30"/>
                <w:lang w:val="en-US" w:eastAsia="zh-CN"/>
              </w:rPr>
              <w:t>20</w:t>
            </w:r>
            <w:r>
              <w:rPr>
                <w:rFonts w:hint="eastAsia" w:ascii="仿宋_GB2312" w:hAnsi="仿宋_GB2312" w:eastAsia="仿宋_GB2312" w:cs="仿宋_GB2312"/>
                <w:b w:val="0"/>
                <w:bCs w:val="0"/>
                <w:i w:val="0"/>
                <w:iCs w:val="0"/>
                <w:caps w:val="0"/>
                <w:color w:val="000000"/>
                <w:spacing w:val="8"/>
                <w:sz w:val="30"/>
                <w:szCs w:val="30"/>
              </w:rPr>
              <w:t>日</w:t>
            </w: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right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lang w:val="en-US" w:eastAsia="zh-CN"/>
              </w:rPr>
              <w:t>7</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4</w:t>
            </w:r>
            <w:r>
              <w:rPr>
                <w:rFonts w:hint="eastAsia" w:ascii="仿宋_GB2312" w:hAnsi="仿宋_GB2312" w:eastAsia="仿宋_GB2312" w:cs="仿宋_GB2312"/>
                <w:b w:val="0"/>
                <w:bCs w:val="0"/>
                <w:i w:val="0"/>
                <w:iCs w:val="0"/>
                <w:caps w:val="0"/>
                <w:color w:val="000000"/>
                <w:spacing w:val="8"/>
                <w:sz w:val="30"/>
                <w:szCs w:val="30"/>
              </w:rPr>
              <w:t>0-8:</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leftChars="0" w:right="0" w:rightChars="0" w:firstLine="555" w:firstLine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rPr>
              <w:t>进赛场前安检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right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rPr>
              <w:t>8:</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0-</w:t>
            </w:r>
            <w:r>
              <w:rPr>
                <w:rFonts w:hint="eastAsia" w:ascii="仿宋_GB2312" w:hAnsi="仿宋_GB2312" w:eastAsia="仿宋_GB2312" w:cs="仿宋_GB2312"/>
                <w:b w:val="0"/>
                <w:bCs w:val="0"/>
                <w:i w:val="0"/>
                <w:iCs w:val="0"/>
                <w:caps w:val="0"/>
                <w:color w:val="000000"/>
                <w:spacing w:val="8"/>
                <w:sz w:val="30"/>
                <w:szCs w:val="30"/>
                <w:lang w:val="en-US" w:eastAsia="zh-CN"/>
              </w:rPr>
              <w:t>8</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5</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leftChars="0" w:right="0" w:rightChars="0" w:firstLine="555" w:firstLine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rPr>
              <w:t>第五轮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right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lang w:val="en-US" w:eastAsia="zh-CN"/>
              </w:rPr>
              <w:t>9</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0-</w:t>
            </w:r>
            <w:r>
              <w:rPr>
                <w:rFonts w:hint="eastAsia" w:ascii="仿宋_GB2312" w:hAnsi="仿宋_GB2312" w:eastAsia="仿宋_GB2312" w:cs="仿宋_GB2312"/>
                <w:b w:val="0"/>
                <w:bCs w:val="0"/>
                <w:i w:val="0"/>
                <w:iCs w:val="0"/>
                <w:caps w:val="0"/>
                <w:color w:val="000000"/>
                <w:spacing w:val="8"/>
                <w:sz w:val="30"/>
                <w:szCs w:val="30"/>
                <w:lang w:val="en-US" w:eastAsia="zh-CN"/>
              </w:rPr>
              <w:t>9</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5</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leftChars="0" w:right="0" w:rightChars="0" w:firstLine="555" w:firstLine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rPr>
              <w:t>第六轮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right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lang w:val="en-US" w:eastAsia="zh-CN"/>
              </w:rPr>
              <w:t>10</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0-1</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5</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leftChars="0" w:right="0" w:rightChars="0" w:firstLine="555" w:firstLine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rPr>
              <w:t>第七轮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center"/>
              <w:rPr>
                <w:rFonts w:hint="eastAsia" w:ascii="仿宋_GB2312" w:hAnsi="仿宋_GB2312" w:eastAsia="仿宋_GB2312" w:cs="仿宋_GB2312"/>
                <w:b w:val="0"/>
                <w:bCs w:val="0"/>
                <w:i w:val="0"/>
                <w:iCs w:val="0"/>
                <w:caps w:val="0"/>
                <w:color w:val="333333"/>
                <w:spacing w:val="8"/>
                <w:sz w:val="30"/>
                <w:szCs w:val="30"/>
              </w:rPr>
            </w:pPr>
          </w:p>
        </w:tc>
        <w:tc>
          <w:tcPr>
            <w:tcW w:w="2502"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right="0" w:rightChars="0"/>
              <w:jc w:val="cente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rPr>
              <w:t>11:</w:t>
            </w:r>
            <w:r>
              <w:rPr>
                <w:rFonts w:hint="eastAsia" w:ascii="仿宋_GB2312" w:hAnsi="仿宋_GB2312" w:eastAsia="仿宋_GB2312" w:cs="仿宋_GB2312"/>
                <w:b w:val="0"/>
                <w:bCs w:val="0"/>
                <w:i w:val="0"/>
                <w:iCs w:val="0"/>
                <w:caps w:val="0"/>
                <w:color w:val="000000"/>
                <w:spacing w:val="8"/>
                <w:sz w:val="30"/>
                <w:szCs w:val="30"/>
                <w:lang w:val="en-US" w:eastAsia="zh-CN"/>
              </w:rPr>
              <w:t>1</w:t>
            </w:r>
            <w:r>
              <w:rPr>
                <w:rFonts w:hint="eastAsia" w:ascii="仿宋_GB2312" w:hAnsi="仿宋_GB2312" w:eastAsia="仿宋_GB2312" w:cs="仿宋_GB2312"/>
                <w:b w:val="0"/>
                <w:bCs w:val="0"/>
                <w:i w:val="0"/>
                <w:iCs w:val="0"/>
                <w:caps w:val="0"/>
                <w:color w:val="000000"/>
                <w:spacing w:val="8"/>
                <w:sz w:val="30"/>
                <w:szCs w:val="30"/>
              </w:rPr>
              <w:t>0-1</w:t>
            </w:r>
            <w:r>
              <w:rPr>
                <w:rFonts w:hint="eastAsia" w:ascii="仿宋_GB2312" w:hAnsi="仿宋_GB2312" w:eastAsia="仿宋_GB2312" w:cs="仿宋_GB2312"/>
                <w:b w:val="0"/>
                <w:bCs w:val="0"/>
                <w:i w:val="0"/>
                <w:iCs w:val="0"/>
                <w:caps w:val="0"/>
                <w:color w:val="000000"/>
                <w:spacing w:val="8"/>
                <w:sz w:val="30"/>
                <w:szCs w:val="30"/>
                <w:lang w:val="en-US" w:eastAsia="zh-CN"/>
              </w:rPr>
              <w:t>2</w:t>
            </w:r>
            <w:r>
              <w:rPr>
                <w:rFonts w:hint="eastAsia" w:ascii="仿宋_GB2312" w:hAnsi="仿宋_GB2312" w:eastAsia="仿宋_GB2312" w:cs="仿宋_GB2312"/>
                <w:b w:val="0"/>
                <w:bCs w:val="0"/>
                <w:i w:val="0"/>
                <w:iCs w:val="0"/>
                <w:caps w:val="0"/>
                <w:color w:val="000000"/>
                <w:spacing w:val="8"/>
                <w:sz w:val="30"/>
                <w:szCs w:val="30"/>
              </w:rPr>
              <w:t>:</w:t>
            </w:r>
            <w:r>
              <w:rPr>
                <w:rFonts w:hint="eastAsia" w:ascii="仿宋_GB2312" w:hAnsi="仿宋_GB2312" w:eastAsia="仿宋_GB2312" w:cs="仿宋_GB2312"/>
                <w:b w:val="0"/>
                <w:bCs w:val="0"/>
                <w:i w:val="0"/>
                <w:iCs w:val="0"/>
                <w:caps w:val="0"/>
                <w:color w:val="000000"/>
                <w:spacing w:val="8"/>
                <w:sz w:val="30"/>
                <w:szCs w:val="30"/>
                <w:lang w:val="en-US" w:eastAsia="zh-CN"/>
              </w:rPr>
              <w:t>0</w:t>
            </w:r>
            <w:r>
              <w:rPr>
                <w:rFonts w:hint="eastAsia" w:ascii="仿宋_GB2312" w:hAnsi="仿宋_GB2312" w:eastAsia="仿宋_GB2312" w:cs="仿宋_GB2312"/>
                <w:b w:val="0"/>
                <w:bCs w:val="0"/>
                <w:i w:val="0"/>
                <w:iCs w:val="0"/>
                <w:caps w:val="0"/>
                <w:color w:val="000000"/>
                <w:spacing w:val="8"/>
                <w:sz w:val="30"/>
                <w:szCs w:val="30"/>
              </w:rPr>
              <w:t>0</w:t>
            </w:r>
          </w:p>
        </w:tc>
        <w:tc>
          <w:tcPr>
            <w:tcW w:w="3464"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leftChars="0" w:right="0" w:rightChars="0" w:firstLine="345" w:firstLineChars="0"/>
              <w:jc w:val="center"/>
              <w:textAlignment w:val="baseline"/>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val="0"/>
                <w:bCs w:val="0"/>
                <w:i w:val="0"/>
                <w:iCs w:val="0"/>
                <w:caps w:val="0"/>
                <w:color w:val="000000"/>
                <w:spacing w:val="8"/>
                <w:sz w:val="30"/>
                <w:szCs w:val="30"/>
                <w:vertAlign w:val="baseline"/>
              </w:rPr>
              <w:t>颁奖仪式</w:t>
            </w:r>
          </w:p>
        </w:tc>
      </w:tr>
    </w:tbl>
    <w:p>
      <w:pPr>
        <w:pStyle w:val="3"/>
        <w:widowControl/>
        <w:shd w:val="clear" w:color="auto" w:fill="FFFFFF"/>
        <w:spacing w:beforeAutospacing="0" w:afterAutospacing="0" w:line="360" w:lineRule="auto"/>
        <w:ind w:firstLine="3092" w:firstLineChars="1100"/>
        <w:rPr>
          <w:rFonts w:hint="eastAsia" w:asciiTheme="majorEastAsia" w:hAnsiTheme="majorEastAsia" w:eastAsiaTheme="majorEastAsia" w:cstheme="majorEastAsia"/>
          <w:b/>
          <w:bCs/>
          <w:sz w:val="28"/>
          <w:szCs w:val="28"/>
          <w:shd w:val="clear" w:color="auto" w:fill="FFFFFF"/>
          <w:lang w:eastAsia="zh-CN"/>
        </w:rPr>
      </w:pPr>
    </w:p>
    <w:p>
      <w:pPr>
        <w:pStyle w:val="3"/>
        <w:widowControl/>
        <w:shd w:val="clear" w:color="auto" w:fill="FFFFFF"/>
        <w:spacing w:beforeAutospacing="0" w:afterAutospacing="0" w:line="360" w:lineRule="auto"/>
        <w:ind w:firstLine="3092" w:firstLineChars="1100"/>
        <w:rPr>
          <w:rFonts w:hint="eastAsia" w:asciiTheme="majorEastAsia" w:hAnsiTheme="majorEastAsia" w:eastAsiaTheme="majorEastAsia" w:cstheme="majorEastAsia"/>
          <w:b/>
          <w:bCs/>
          <w:sz w:val="28"/>
          <w:szCs w:val="28"/>
          <w:shd w:val="clear" w:color="auto" w:fill="FFFFFF"/>
          <w:lang w:eastAsia="zh-CN"/>
        </w:rPr>
      </w:pPr>
    </w:p>
    <w:p>
      <w:pPr>
        <w:pStyle w:val="3"/>
        <w:widowControl/>
        <w:shd w:val="clear" w:color="auto" w:fill="FFFFFF"/>
        <w:spacing w:beforeAutospacing="0" w:afterAutospacing="0" w:line="360" w:lineRule="auto"/>
        <w:ind w:firstLine="3092" w:firstLineChars="1100"/>
        <w:rPr>
          <w:rFonts w:hint="eastAsia" w:asciiTheme="majorEastAsia" w:hAnsiTheme="majorEastAsia" w:eastAsiaTheme="majorEastAsia" w:cstheme="majorEastAsia"/>
          <w:b/>
          <w:bCs/>
          <w:sz w:val="28"/>
          <w:szCs w:val="28"/>
          <w:shd w:val="clear" w:color="auto" w:fill="FFFFFF"/>
          <w:lang w:eastAsia="zh-CN"/>
        </w:rPr>
      </w:pPr>
    </w:p>
    <w:p>
      <w:pPr>
        <w:pStyle w:val="3"/>
        <w:widowControl/>
        <w:shd w:val="clear" w:color="auto" w:fill="FFFFFF"/>
        <w:spacing w:beforeAutospacing="0" w:afterAutospacing="0" w:line="360" w:lineRule="auto"/>
        <w:ind w:firstLine="3092" w:firstLineChars="1100"/>
        <w:rPr>
          <w:rFonts w:hint="eastAsia" w:asciiTheme="majorEastAsia" w:hAnsiTheme="majorEastAsia" w:eastAsiaTheme="majorEastAsia" w:cstheme="majorEastAsia"/>
          <w:b/>
          <w:bCs/>
          <w:sz w:val="28"/>
          <w:szCs w:val="28"/>
          <w:shd w:val="clear" w:color="auto" w:fill="FFFFFF"/>
          <w:lang w:eastAsia="zh-CN"/>
        </w:rPr>
      </w:pPr>
    </w:p>
    <w:p>
      <w:pPr>
        <w:pStyle w:val="3"/>
        <w:widowControl/>
        <w:shd w:val="clear" w:color="auto" w:fill="FFFFFF"/>
        <w:spacing w:beforeAutospacing="0" w:afterAutospacing="0" w:line="345" w:lineRule="atLeast"/>
        <w:jc w:val="both"/>
        <w:rPr>
          <w:rFonts w:hint="eastAsia" w:ascii="宋体" w:hAnsi="宋体" w:eastAsia="宋体" w:cs="宋体"/>
          <w:b/>
          <w:bCs/>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u w:val="single"/>
          <w:lang w:val="en-US"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年儋州</w:t>
      </w:r>
      <w:r>
        <w:rPr>
          <w:rFonts w:hint="eastAsia" w:ascii="方正小标宋简体" w:hAnsi="方正小标宋简体" w:eastAsia="方正小标宋简体" w:cs="方正小标宋简体"/>
          <w:b w:val="0"/>
          <w:bCs w:val="0"/>
          <w:sz w:val="44"/>
          <w:szCs w:val="44"/>
          <w:lang w:eastAsia="zh-CN"/>
        </w:rPr>
        <w:t>市</w:t>
      </w:r>
      <w:r>
        <w:rPr>
          <w:rFonts w:hint="eastAsia" w:ascii="方正小标宋简体" w:hAnsi="方正小标宋简体" w:eastAsia="方正小标宋简体" w:cs="方正小标宋简体"/>
          <w:b w:val="0"/>
          <w:bCs w:val="0"/>
          <w:sz w:val="44"/>
          <w:szCs w:val="44"/>
          <w:shd w:val="clear"/>
          <w:lang w:eastAsia="zh-CN"/>
        </w:rPr>
        <w:t>“全民健身日”</w:t>
      </w:r>
      <w:r>
        <w:rPr>
          <w:rFonts w:hint="eastAsia" w:ascii="方正小标宋简体" w:hAnsi="方正小标宋简体" w:eastAsia="方正小标宋简体" w:cs="方正小标宋简体"/>
          <w:b w:val="0"/>
          <w:bCs w:val="0"/>
          <w:sz w:val="44"/>
          <w:szCs w:val="44"/>
          <w:lang w:eastAsia="zh-CN"/>
        </w:rPr>
        <w:t>第二届</w:t>
      </w:r>
      <w:r>
        <w:rPr>
          <w:rFonts w:hint="eastAsia" w:ascii="方正小标宋简体" w:hAnsi="方正小标宋简体" w:eastAsia="方正小标宋简体" w:cs="方正小标宋简体"/>
          <w:b w:val="0"/>
          <w:bCs w:val="0"/>
          <w:sz w:val="44"/>
          <w:szCs w:val="44"/>
        </w:rPr>
        <w:t>青少年</w:t>
      </w:r>
      <w:r>
        <w:rPr>
          <w:rFonts w:hint="eastAsia" w:ascii="方正小标宋简体" w:hAnsi="方正小标宋简体" w:eastAsia="方正小标宋简体" w:cs="方正小标宋简体"/>
          <w:b w:val="0"/>
          <w:bCs w:val="0"/>
          <w:sz w:val="44"/>
          <w:szCs w:val="44"/>
          <w:lang w:eastAsia="zh-CN"/>
        </w:rPr>
        <w:t>儿童</w:t>
      </w:r>
      <w:r>
        <w:rPr>
          <w:rFonts w:hint="eastAsia" w:ascii="方正小标宋简体" w:hAnsi="方正小标宋简体" w:eastAsia="方正小标宋简体" w:cs="方正小标宋简体"/>
          <w:b w:val="0"/>
          <w:bCs w:val="0"/>
          <w:sz w:val="44"/>
          <w:szCs w:val="44"/>
        </w:rPr>
        <w:t>国际象棋邀请赛</w:t>
      </w:r>
      <w:r>
        <w:rPr>
          <w:rFonts w:hint="eastAsia" w:ascii="方正小标宋简体" w:hAnsi="方正小标宋简体" w:eastAsia="方正小标宋简体" w:cs="方正小标宋简体"/>
          <w:b w:val="0"/>
          <w:bCs w:val="0"/>
          <w:color w:val="000000" w:themeColor="text1"/>
          <w:spacing w:val="0"/>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eastAsia" w:ascii="仿宋_GB2312" w:hAnsi="仿宋_GB2312" w:eastAsia="仿宋_GB2312" w:cs="仿宋_GB2312"/>
          <w:b w:val="0"/>
          <w:bCs w:val="0"/>
          <w:sz w:val="32"/>
          <w:szCs w:val="32"/>
          <w:u w:val="single"/>
        </w:rPr>
      </w:pPr>
    </w:p>
    <w:tbl>
      <w:tblPr>
        <w:tblStyle w:val="4"/>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830"/>
        <w:gridCol w:w="1245"/>
        <w:gridCol w:w="1556"/>
        <w:gridCol w:w="94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887"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姓名</w:t>
            </w:r>
          </w:p>
        </w:tc>
        <w:tc>
          <w:tcPr>
            <w:tcW w:w="1830"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c>
          <w:tcPr>
            <w:tcW w:w="1245"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性别</w:t>
            </w:r>
          </w:p>
        </w:tc>
        <w:tc>
          <w:tcPr>
            <w:tcW w:w="1556"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c>
          <w:tcPr>
            <w:tcW w:w="944"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民族</w:t>
            </w:r>
          </w:p>
        </w:tc>
        <w:tc>
          <w:tcPr>
            <w:tcW w:w="1155"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887"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身份证号码</w:t>
            </w:r>
          </w:p>
        </w:tc>
        <w:tc>
          <w:tcPr>
            <w:tcW w:w="3075"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c>
          <w:tcPr>
            <w:tcW w:w="1556"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both"/>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出生年月</w:t>
            </w:r>
          </w:p>
        </w:tc>
        <w:tc>
          <w:tcPr>
            <w:tcW w:w="2099"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887"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手机号码</w:t>
            </w:r>
          </w:p>
        </w:tc>
        <w:tc>
          <w:tcPr>
            <w:tcW w:w="3075"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c>
          <w:tcPr>
            <w:tcW w:w="1556"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参赛组别</w:t>
            </w:r>
          </w:p>
        </w:tc>
        <w:tc>
          <w:tcPr>
            <w:tcW w:w="2099"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887"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陪同人员</w:t>
            </w:r>
          </w:p>
        </w:tc>
        <w:tc>
          <w:tcPr>
            <w:tcW w:w="3075"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c>
          <w:tcPr>
            <w:tcW w:w="1556"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w:t>
            </w:r>
          </w:p>
        </w:tc>
        <w:tc>
          <w:tcPr>
            <w:tcW w:w="2099"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jc w:val="center"/>
              <w:outlineLvl w:val="9"/>
              <w:rPr>
                <w:rFonts w:hint="eastAsia" w:ascii="仿宋_GB2312" w:hAnsi="仿宋_GB2312" w:eastAsia="仿宋_GB2312" w:cs="仿宋_GB2312"/>
                <w:b w:val="0"/>
                <w:bCs w:val="0"/>
                <w:color w:val="FF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617" w:type="dxa"/>
            <w:gridSpan w:val="6"/>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outlineLvl w:val="9"/>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val="0"/>
                <w:bCs w:val="0"/>
                <w:color w:val="auto"/>
                <w:sz w:val="32"/>
                <w:szCs w:val="32"/>
                <w:lang w:val="en-US" w:eastAsia="zh-CN"/>
              </w:rPr>
              <w:t>现</w:t>
            </w:r>
            <w:r>
              <w:rPr>
                <w:rFonts w:hint="eastAsia" w:ascii="仿宋_GB2312" w:hAnsi="仿宋_GB2312" w:eastAsia="仿宋_GB2312" w:cs="仿宋_GB2312"/>
                <w:b w:val="0"/>
                <w:bCs w:val="0"/>
                <w:color w:val="auto"/>
                <w:sz w:val="32"/>
                <w:szCs w:val="32"/>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7" w:hRule="atLeast"/>
          <w:jc w:val="center"/>
        </w:trPr>
        <w:tc>
          <w:tcPr>
            <w:tcW w:w="8617" w:type="dxa"/>
            <w:gridSpan w:val="6"/>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outlineLvl w:val="9"/>
              <w:rPr>
                <w:rFonts w:hint="eastAsia" w:ascii="仿宋_GB2312" w:hAnsi="仿宋_GB2312" w:eastAsia="仿宋_GB2312" w:cs="仿宋_GB2312"/>
                <w:b w:val="0"/>
                <w:bCs w:val="0"/>
                <w:color w:val="C00000"/>
                <w:sz w:val="32"/>
                <w:szCs w:val="32"/>
              </w:rPr>
            </w:pP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人郑重承诺以上所填内容真实，承诺报名比赛之前身体状况良好，无发热、咳嗽、乏力等症状，赛事期间遵守比赛相关要求。承诺本人身体出现异常情况及时报告组委会。所填信息如有不实及情况瞒报本人愿承担法律责任。</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4800" w:firstLineChars="1500"/>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承诺人： </w:t>
            </w:r>
          </w:p>
          <w:p>
            <w:pPr>
              <w:keepNext w:val="0"/>
              <w:keepLines w:val="0"/>
              <w:pageBreakBefore w:val="0"/>
              <w:kinsoku/>
              <w:wordWrap/>
              <w:overflowPunct/>
              <w:topLinePunct w:val="0"/>
              <w:autoSpaceDE/>
              <w:autoSpaceDN/>
              <w:bidi w:val="0"/>
              <w:adjustRightInd w:val="0"/>
              <w:snapToGrid w:val="0"/>
              <w:spacing w:before="0" w:beforeLines="0" w:after="0" w:afterLines="0" w:line="560" w:lineRule="exact"/>
              <w:ind w:left="0" w:leftChars="0" w:right="0" w:rightChars="0" w:firstLine="4800" w:firstLineChars="1500"/>
              <w:outlineLvl w:val="9"/>
              <w:rPr>
                <w:rFonts w:hint="eastAsia" w:ascii="仿宋_GB2312" w:hAnsi="仿宋_GB2312" w:eastAsia="仿宋_GB2312" w:cs="仿宋_GB2312"/>
                <w:b w:val="0"/>
                <w:bCs w:val="0"/>
                <w:color w:val="C00000"/>
                <w:sz w:val="32"/>
                <w:szCs w:val="32"/>
              </w:rPr>
            </w:pPr>
            <w:r>
              <w:rPr>
                <w:rFonts w:hint="eastAsia" w:ascii="仿宋_GB2312" w:hAnsi="仿宋_GB2312" w:eastAsia="仿宋_GB2312" w:cs="仿宋_GB2312"/>
                <w:b w:val="0"/>
                <w:bCs w:val="0"/>
                <w:color w:val="auto"/>
                <w:sz w:val="32"/>
                <w:szCs w:val="32"/>
                <w:lang w:val="en-US" w:eastAsia="zh-CN"/>
              </w:rPr>
              <w:t>2023年   月    日</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C00000"/>
                <w:sz w:val="32"/>
                <w:szCs w:val="32"/>
              </w:rPr>
              <w:t xml:space="preserve"> </w:t>
            </w:r>
          </w:p>
        </w:tc>
      </w:tr>
    </w:tbl>
    <w:p>
      <w:pPr>
        <w:pStyle w:val="3"/>
        <w:widowControl/>
        <w:shd w:val="clear" w:color="auto" w:fill="FFFFFF"/>
        <w:spacing w:beforeAutospacing="0" w:afterAutospacing="0" w:line="360" w:lineRule="auto"/>
        <w:rPr>
          <w:rFonts w:hint="eastAsia" w:asciiTheme="majorEastAsia" w:hAnsiTheme="majorEastAsia" w:eastAsiaTheme="majorEastAsia" w:cstheme="majorEastAsia"/>
          <w:color w:val="C00000"/>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C7FF"/>
    <w:multiLevelType w:val="singleLevel"/>
    <w:tmpl w:val="7A44C7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I5NDkwN2NjNGUzOTgzNTFiMmJmMTM3YjIzOTJmOGMifQ=="/>
  </w:docVars>
  <w:rsids>
    <w:rsidRoot w:val="00254FC3"/>
    <w:rsid w:val="001E5EF7"/>
    <w:rsid w:val="00254FC3"/>
    <w:rsid w:val="002F6BEC"/>
    <w:rsid w:val="00427508"/>
    <w:rsid w:val="00430D27"/>
    <w:rsid w:val="00435BCA"/>
    <w:rsid w:val="004D419B"/>
    <w:rsid w:val="0053520B"/>
    <w:rsid w:val="005709D8"/>
    <w:rsid w:val="005B1B1E"/>
    <w:rsid w:val="0069696B"/>
    <w:rsid w:val="00756B2C"/>
    <w:rsid w:val="00783EC6"/>
    <w:rsid w:val="007B0A14"/>
    <w:rsid w:val="007D1F6C"/>
    <w:rsid w:val="0087624B"/>
    <w:rsid w:val="0089149D"/>
    <w:rsid w:val="00DB2377"/>
    <w:rsid w:val="00DC34E4"/>
    <w:rsid w:val="00E26859"/>
    <w:rsid w:val="00F202AC"/>
    <w:rsid w:val="00FF3C58"/>
    <w:rsid w:val="029F0DFF"/>
    <w:rsid w:val="034620F6"/>
    <w:rsid w:val="03B57347"/>
    <w:rsid w:val="03E00DA2"/>
    <w:rsid w:val="05790380"/>
    <w:rsid w:val="0613057A"/>
    <w:rsid w:val="06246BEC"/>
    <w:rsid w:val="071878BF"/>
    <w:rsid w:val="0740702B"/>
    <w:rsid w:val="07AC394D"/>
    <w:rsid w:val="0A67422A"/>
    <w:rsid w:val="0A8432DE"/>
    <w:rsid w:val="0C176C99"/>
    <w:rsid w:val="0C997EBB"/>
    <w:rsid w:val="0D2B0077"/>
    <w:rsid w:val="0E661189"/>
    <w:rsid w:val="0FAA5C4D"/>
    <w:rsid w:val="0FED0C0B"/>
    <w:rsid w:val="11826E03"/>
    <w:rsid w:val="135E3BE7"/>
    <w:rsid w:val="15CC1EDC"/>
    <w:rsid w:val="17F97D9F"/>
    <w:rsid w:val="18012D55"/>
    <w:rsid w:val="189A4A66"/>
    <w:rsid w:val="190928EC"/>
    <w:rsid w:val="19336835"/>
    <w:rsid w:val="19877F56"/>
    <w:rsid w:val="1A4A7788"/>
    <w:rsid w:val="1C456670"/>
    <w:rsid w:val="1E8A593C"/>
    <w:rsid w:val="1EC600FF"/>
    <w:rsid w:val="200D1139"/>
    <w:rsid w:val="20474F13"/>
    <w:rsid w:val="20B342E1"/>
    <w:rsid w:val="224E3E28"/>
    <w:rsid w:val="24615202"/>
    <w:rsid w:val="26AD126F"/>
    <w:rsid w:val="26CE73FC"/>
    <w:rsid w:val="283D7270"/>
    <w:rsid w:val="2866048F"/>
    <w:rsid w:val="28D3127F"/>
    <w:rsid w:val="294E0E09"/>
    <w:rsid w:val="2B2D2FB9"/>
    <w:rsid w:val="2CB41EFC"/>
    <w:rsid w:val="2D621D55"/>
    <w:rsid w:val="2FD63CCF"/>
    <w:rsid w:val="301F4BCA"/>
    <w:rsid w:val="304D5C38"/>
    <w:rsid w:val="30B1163B"/>
    <w:rsid w:val="314B1E31"/>
    <w:rsid w:val="31CD38CD"/>
    <w:rsid w:val="324048CA"/>
    <w:rsid w:val="32A51AF6"/>
    <w:rsid w:val="33E83FD2"/>
    <w:rsid w:val="35206888"/>
    <w:rsid w:val="354F4C40"/>
    <w:rsid w:val="35EB44FA"/>
    <w:rsid w:val="371F2335"/>
    <w:rsid w:val="37B17F02"/>
    <w:rsid w:val="39A93B18"/>
    <w:rsid w:val="3A1051D9"/>
    <w:rsid w:val="3B6950C6"/>
    <w:rsid w:val="3BD172D7"/>
    <w:rsid w:val="3D201CB4"/>
    <w:rsid w:val="3D4F34CC"/>
    <w:rsid w:val="3D537C73"/>
    <w:rsid w:val="3D64503E"/>
    <w:rsid w:val="3E031425"/>
    <w:rsid w:val="3F495397"/>
    <w:rsid w:val="3F8D626D"/>
    <w:rsid w:val="419D4086"/>
    <w:rsid w:val="43B42872"/>
    <w:rsid w:val="43CD5419"/>
    <w:rsid w:val="44AC5E66"/>
    <w:rsid w:val="45157823"/>
    <w:rsid w:val="46770503"/>
    <w:rsid w:val="46A253AE"/>
    <w:rsid w:val="46C85FCC"/>
    <w:rsid w:val="47E206E9"/>
    <w:rsid w:val="47F22858"/>
    <w:rsid w:val="48C0319E"/>
    <w:rsid w:val="492F2673"/>
    <w:rsid w:val="499A246C"/>
    <w:rsid w:val="49CE0DBE"/>
    <w:rsid w:val="49F84261"/>
    <w:rsid w:val="4A283BF0"/>
    <w:rsid w:val="4A4F66D1"/>
    <w:rsid w:val="4AEE7E12"/>
    <w:rsid w:val="4C0B3332"/>
    <w:rsid w:val="4C20649A"/>
    <w:rsid w:val="4D16093F"/>
    <w:rsid w:val="4D8B3F9A"/>
    <w:rsid w:val="4DB220F8"/>
    <w:rsid w:val="4F601A7C"/>
    <w:rsid w:val="4F931275"/>
    <w:rsid w:val="5179089B"/>
    <w:rsid w:val="51AC5069"/>
    <w:rsid w:val="52BE0F38"/>
    <w:rsid w:val="53D921F6"/>
    <w:rsid w:val="53E73CA2"/>
    <w:rsid w:val="550D12B9"/>
    <w:rsid w:val="55C456CE"/>
    <w:rsid w:val="56853BDE"/>
    <w:rsid w:val="56A37695"/>
    <w:rsid w:val="56A60E32"/>
    <w:rsid w:val="56BF60EF"/>
    <w:rsid w:val="576B3109"/>
    <w:rsid w:val="58823198"/>
    <w:rsid w:val="59B05570"/>
    <w:rsid w:val="5A675F62"/>
    <w:rsid w:val="5B700925"/>
    <w:rsid w:val="5CA43021"/>
    <w:rsid w:val="5CC560D4"/>
    <w:rsid w:val="5D663A6B"/>
    <w:rsid w:val="5ED30E8D"/>
    <w:rsid w:val="6092041E"/>
    <w:rsid w:val="617E4DC0"/>
    <w:rsid w:val="61BE05C9"/>
    <w:rsid w:val="61F23D20"/>
    <w:rsid w:val="62382B13"/>
    <w:rsid w:val="6331206E"/>
    <w:rsid w:val="63A92201"/>
    <w:rsid w:val="63E8485E"/>
    <w:rsid w:val="63EB5460"/>
    <w:rsid w:val="64284665"/>
    <w:rsid w:val="64B81C1D"/>
    <w:rsid w:val="654977A6"/>
    <w:rsid w:val="660146E2"/>
    <w:rsid w:val="66E20434"/>
    <w:rsid w:val="68CB1D10"/>
    <w:rsid w:val="69251157"/>
    <w:rsid w:val="6A214CE1"/>
    <w:rsid w:val="6A234519"/>
    <w:rsid w:val="6B0A19BB"/>
    <w:rsid w:val="6C4C240C"/>
    <w:rsid w:val="6D033285"/>
    <w:rsid w:val="6D151E9F"/>
    <w:rsid w:val="6D193971"/>
    <w:rsid w:val="6E706216"/>
    <w:rsid w:val="6F5136CD"/>
    <w:rsid w:val="7027439B"/>
    <w:rsid w:val="70A375B8"/>
    <w:rsid w:val="778F2AF8"/>
    <w:rsid w:val="78A434E7"/>
    <w:rsid w:val="79F950BC"/>
    <w:rsid w:val="7A94611E"/>
    <w:rsid w:val="7ABE767A"/>
    <w:rsid w:val="7B1B3C7E"/>
    <w:rsid w:val="7B9003DD"/>
    <w:rsid w:val="7C0C7A3E"/>
    <w:rsid w:val="7C2C3B65"/>
    <w:rsid w:val="7C40598F"/>
    <w:rsid w:val="7CB804FE"/>
    <w:rsid w:val="7E81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D0399-BE5D-41B5-A224-FEEFFCD91C61}">
  <ds:schemaRefs/>
</ds:datastoreItem>
</file>

<file path=docProps/app.xml><?xml version="1.0" encoding="utf-8"?>
<Properties xmlns="http://schemas.openxmlformats.org/officeDocument/2006/extended-properties" xmlns:vt="http://schemas.openxmlformats.org/officeDocument/2006/docPropsVTypes">
  <Template>Normal</Template>
  <Pages>6</Pages>
  <Words>2004</Words>
  <Characters>2305</Characters>
  <Lines>7</Lines>
  <Paragraphs>2</Paragraphs>
  <TotalTime>127</TotalTime>
  <ScaleCrop>false</ScaleCrop>
  <LinksUpToDate>false</LinksUpToDate>
  <CharactersWithSpaces>2350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cp:lastPrinted>2021-05-05T09:28:00Z</cp:lastPrinted>
  <dcterms:modified xsi:type="dcterms:W3CDTF">2023-08-03T10:20:34Z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4B8DB017F8EC47B4A79C5993EDBD8357</vt:lpwstr>
  </property>
</Properties>
</file>