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FE" w:rsidRDefault="00BD40FE">
      <w:pPr>
        <w:pStyle w:val="a5"/>
      </w:pPr>
    </w:p>
    <w:p w:rsidR="00BD40FE" w:rsidRDefault="006066B1">
      <w:pPr>
        <w:pStyle w:val="a5"/>
        <w:jc w:val="center"/>
        <w:rPr>
          <w:rFonts w:ascii="方正小标宋_GBK" w:eastAsia="方正小标宋_GBK" w:hAnsi="黑体"/>
          <w:sz w:val="28"/>
          <w:szCs w:val="28"/>
        </w:rPr>
      </w:pPr>
      <w:bookmarkStart w:id="0" w:name="_GoBack"/>
      <w:r>
        <w:rPr>
          <w:rFonts w:ascii="方正小标宋_GBK" w:eastAsia="方正小标宋_GBK" w:hAnsi="黑体" w:hint="eastAsia"/>
          <w:sz w:val="28"/>
          <w:szCs w:val="28"/>
        </w:rPr>
        <w:t>2019-2020</w:t>
      </w:r>
      <w:r>
        <w:rPr>
          <w:rFonts w:ascii="方正小标宋_GBK" w:eastAsia="方正小标宋_GBK" w:hAnsi="黑体" w:hint="eastAsia"/>
          <w:sz w:val="28"/>
          <w:szCs w:val="28"/>
        </w:rPr>
        <w:t>年洋浦“散乱污”</w:t>
      </w:r>
      <w:r>
        <w:rPr>
          <w:rFonts w:ascii="方正小标宋_GBK" w:eastAsia="方正小标宋_GBK" w:hAnsi="黑体" w:hint="eastAsia"/>
          <w:sz w:val="28"/>
          <w:szCs w:val="28"/>
        </w:rPr>
        <w:t>企业</w:t>
      </w:r>
      <w:r>
        <w:rPr>
          <w:rFonts w:ascii="方正小标宋_GBK" w:eastAsia="方正小标宋_GBK" w:hAnsi="黑体" w:hint="eastAsia"/>
          <w:sz w:val="28"/>
          <w:szCs w:val="28"/>
        </w:rPr>
        <w:t>分类</w:t>
      </w:r>
      <w:proofErr w:type="gramStart"/>
      <w:r>
        <w:rPr>
          <w:rFonts w:ascii="方正小标宋_GBK" w:eastAsia="方正小标宋_GBK" w:hAnsi="黑体" w:hint="eastAsia"/>
          <w:sz w:val="28"/>
          <w:szCs w:val="28"/>
        </w:rPr>
        <w:t>处置</w:t>
      </w:r>
      <w:r>
        <w:rPr>
          <w:rFonts w:ascii="方正小标宋_GBK" w:eastAsia="方正小标宋_GBK" w:hAnsi="黑体" w:hint="eastAsia"/>
          <w:sz w:val="28"/>
          <w:szCs w:val="28"/>
        </w:rPr>
        <w:t>台</w:t>
      </w:r>
      <w:proofErr w:type="gramEnd"/>
      <w:r>
        <w:rPr>
          <w:rFonts w:ascii="方正小标宋_GBK" w:eastAsia="方正小标宋_GBK" w:hAnsi="黑体" w:hint="eastAsia"/>
          <w:sz w:val="28"/>
          <w:szCs w:val="28"/>
        </w:rPr>
        <w:t>账</w:t>
      </w:r>
    </w:p>
    <w:bookmarkEnd w:id="0"/>
    <w:p w:rsidR="00BD40FE" w:rsidRDefault="006066B1">
      <w:pPr>
        <w:pStyle w:val="a5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填写</w:t>
      </w:r>
      <w:r>
        <w:rPr>
          <w:rFonts w:ascii="黑体" w:eastAsia="黑体" w:hAnsi="黑体" w:hint="eastAsia"/>
        </w:rPr>
        <w:t>单位（盖章）：洋浦“散乱污”企业综合整治工作领导小组办公室</w:t>
      </w:r>
      <w:r>
        <w:rPr>
          <w:rFonts w:ascii="黑体" w:eastAsia="黑体" w:hAnsi="黑体" w:hint="eastAsia"/>
        </w:rPr>
        <w:t xml:space="preserve">  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 xml:space="preserve">   </w:t>
      </w:r>
      <w:r>
        <w:rPr>
          <w:rFonts w:ascii="黑体" w:eastAsia="黑体" w:hAnsi="黑体" w:hint="eastAsia"/>
        </w:rPr>
        <w:t>时间：</w:t>
      </w:r>
      <w:r>
        <w:rPr>
          <w:rFonts w:ascii="黑体" w:eastAsia="黑体" w:hAnsi="黑体" w:hint="eastAsia"/>
        </w:rPr>
        <w:t>201</w:t>
      </w:r>
      <w:r>
        <w:rPr>
          <w:rFonts w:ascii="黑体" w:eastAsia="黑体" w:hAnsi="黑体" w:hint="eastAsia"/>
        </w:rPr>
        <w:t>9.10.21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联系人：</w:t>
      </w:r>
      <w:r>
        <w:rPr>
          <w:rFonts w:ascii="黑体" w:eastAsia="黑体" w:hAnsi="黑体" w:hint="eastAsia"/>
        </w:rPr>
        <w:t>薛显同</w:t>
      </w:r>
      <w:r>
        <w:rPr>
          <w:rFonts w:ascii="黑体" w:eastAsia="黑体" w:hAnsi="黑体" w:hint="eastAsia"/>
        </w:rPr>
        <w:t xml:space="preserve">  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联系电话</w:t>
      </w:r>
      <w:r>
        <w:rPr>
          <w:rFonts w:ascii="黑体" w:eastAsia="黑体" w:hAnsi="黑体" w:hint="eastAsia"/>
        </w:rPr>
        <w:t>：</w:t>
      </w:r>
      <w:r>
        <w:rPr>
          <w:rFonts w:ascii="黑体" w:eastAsia="黑体" w:hAnsi="黑体" w:hint="eastAsia"/>
        </w:rPr>
        <w:t>13876356454</w:t>
      </w:r>
    </w:p>
    <w:tbl>
      <w:tblPr>
        <w:tblStyle w:val="a6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2310"/>
        <w:gridCol w:w="1860"/>
        <w:gridCol w:w="1380"/>
        <w:gridCol w:w="1560"/>
        <w:gridCol w:w="1515"/>
        <w:gridCol w:w="3390"/>
        <w:gridCol w:w="2355"/>
        <w:gridCol w:w="461"/>
      </w:tblGrid>
      <w:tr w:rsidR="00BD40FE">
        <w:trPr>
          <w:trHeight w:val="569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所属行业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主要问题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整治分类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责任单位及配合部门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完成期限</w:t>
            </w:r>
          </w:p>
        </w:tc>
        <w:tc>
          <w:tcPr>
            <w:tcW w:w="461" w:type="dxa"/>
            <w:vAlign w:val="center"/>
          </w:tcPr>
          <w:p w:rsidR="00BD40FE" w:rsidRDefault="0060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D40FE">
        <w:trPr>
          <w:trHeight w:val="1172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洋浦建安环保砖厂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干冲区</w:t>
            </w:r>
            <w:r>
              <w:rPr>
                <w:rFonts w:hint="eastAsia"/>
                <w:sz w:val="24"/>
                <w:szCs w:val="24"/>
              </w:rPr>
              <w:t>电厂</w:t>
            </w:r>
            <w:proofErr w:type="gramEnd"/>
            <w:r>
              <w:rPr>
                <w:rFonts w:hint="eastAsia"/>
                <w:sz w:val="24"/>
                <w:szCs w:val="24"/>
              </w:rPr>
              <w:t>路左侧（</w:t>
            </w:r>
            <w:proofErr w:type="gramStart"/>
            <w:r>
              <w:rPr>
                <w:rFonts w:hint="eastAsia"/>
                <w:sz w:val="24"/>
                <w:szCs w:val="24"/>
              </w:rPr>
              <w:t>龙坡街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214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水泥制品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：市政管理局</w:t>
            </w:r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05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和新兴环保砖厂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三都区</w:t>
            </w:r>
            <w:r>
              <w:rPr>
                <w:rFonts w:hint="eastAsia"/>
                <w:sz w:val="24"/>
                <w:szCs w:val="24"/>
              </w:rPr>
              <w:t>下街</w:t>
            </w:r>
            <w:r>
              <w:rPr>
                <w:rFonts w:hint="eastAsia"/>
                <w:sz w:val="24"/>
                <w:szCs w:val="24"/>
              </w:rPr>
              <w:t>2.3</w:t>
            </w:r>
            <w:r>
              <w:rPr>
                <w:rFonts w:hint="eastAsia"/>
                <w:sz w:val="24"/>
                <w:szCs w:val="24"/>
              </w:rPr>
              <w:t>队</w:t>
            </w:r>
            <w:r>
              <w:rPr>
                <w:rFonts w:hint="eastAsia"/>
                <w:sz w:val="24"/>
                <w:szCs w:val="24"/>
              </w:rPr>
              <w:t>路边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水泥制品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：市政管理局</w:t>
            </w:r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14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刚</w:t>
            </w:r>
            <w:proofErr w:type="gramStart"/>
            <w:r>
              <w:rPr>
                <w:rFonts w:hint="eastAsia"/>
                <w:sz w:val="24"/>
                <w:szCs w:val="24"/>
              </w:rPr>
              <w:t>磊</w:t>
            </w:r>
            <w:proofErr w:type="gramEnd"/>
            <w:r>
              <w:rPr>
                <w:rFonts w:hint="eastAsia"/>
                <w:sz w:val="24"/>
                <w:szCs w:val="24"/>
              </w:rPr>
              <w:t>环保砖厂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三都区</w:t>
            </w:r>
            <w:r>
              <w:rPr>
                <w:rFonts w:hint="eastAsia"/>
                <w:sz w:val="24"/>
                <w:szCs w:val="24"/>
              </w:rPr>
              <w:t>八邦村</w:t>
            </w:r>
            <w:r>
              <w:rPr>
                <w:rFonts w:hint="eastAsia"/>
                <w:sz w:val="24"/>
                <w:szCs w:val="24"/>
              </w:rPr>
              <w:t>内荒地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水泥制品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：市政管理局</w:t>
            </w:r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14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洋浦小李子废品收购站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干</w:t>
            </w:r>
            <w:proofErr w:type="gramStart"/>
            <w:r>
              <w:rPr>
                <w:rFonts w:hint="eastAsia"/>
                <w:sz w:val="24"/>
                <w:szCs w:val="24"/>
              </w:rPr>
              <w:t>冲区银坡街</w:t>
            </w:r>
            <w:proofErr w:type="gramEnd"/>
            <w:r>
              <w:rPr>
                <w:rFonts w:hint="eastAsia"/>
                <w:sz w:val="24"/>
                <w:szCs w:val="24"/>
              </w:rPr>
              <w:t>路旁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废品回收站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rFonts w:hint="eastAsia"/>
                <w:sz w:val="24"/>
                <w:szCs w:val="24"/>
              </w:rPr>
              <w:t>干冲区办事处</w:t>
            </w:r>
            <w:proofErr w:type="gramEnd"/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14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海南圣涛废旧物资回收有限责任公司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干</w:t>
            </w:r>
            <w:proofErr w:type="gramStart"/>
            <w:r>
              <w:rPr>
                <w:rFonts w:hint="eastAsia"/>
                <w:sz w:val="24"/>
                <w:szCs w:val="24"/>
              </w:rPr>
              <w:t>冲区银坡街</w:t>
            </w:r>
            <w:proofErr w:type="gramEnd"/>
            <w:r>
              <w:rPr>
                <w:rFonts w:hint="eastAsia"/>
                <w:sz w:val="24"/>
                <w:szCs w:val="24"/>
              </w:rPr>
              <w:t>路旁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废品回收站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rFonts w:hint="eastAsia"/>
                <w:sz w:val="24"/>
                <w:szCs w:val="24"/>
              </w:rPr>
              <w:t>干冲区办事处</w:t>
            </w:r>
            <w:proofErr w:type="gramEnd"/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14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谷凤翔废品回收站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干</w:t>
            </w:r>
            <w:proofErr w:type="gramStart"/>
            <w:r>
              <w:rPr>
                <w:rFonts w:hint="eastAsia"/>
                <w:sz w:val="24"/>
                <w:szCs w:val="24"/>
              </w:rPr>
              <w:t>冲区保税</w:t>
            </w:r>
            <w:proofErr w:type="gramEnd"/>
            <w:r>
              <w:rPr>
                <w:rFonts w:hint="eastAsia"/>
                <w:sz w:val="24"/>
                <w:szCs w:val="24"/>
              </w:rPr>
              <w:t>港区铁丝网旁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废品回收站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rFonts w:hint="eastAsia"/>
                <w:sz w:val="24"/>
                <w:szCs w:val="24"/>
              </w:rPr>
              <w:t>干冲区办事处</w:t>
            </w:r>
            <w:proofErr w:type="gramEnd"/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14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张平废品回收站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干</w:t>
            </w:r>
            <w:proofErr w:type="gramStart"/>
            <w:r>
              <w:rPr>
                <w:rFonts w:hint="eastAsia"/>
                <w:sz w:val="24"/>
                <w:szCs w:val="24"/>
              </w:rPr>
              <w:t>冲区保税</w:t>
            </w:r>
            <w:proofErr w:type="gramEnd"/>
            <w:r>
              <w:rPr>
                <w:rFonts w:hint="eastAsia"/>
                <w:sz w:val="24"/>
                <w:szCs w:val="24"/>
              </w:rPr>
              <w:t>港区铁丝网旁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废品回收站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rFonts w:hint="eastAsia"/>
                <w:sz w:val="24"/>
                <w:szCs w:val="24"/>
              </w:rPr>
              <w:t>干冲区办事处</w:t>
            </w:r>
            <w:proofErr w:type="gramEnd"/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14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李永妍废品收购站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干冲区过渡</w:t>
            </w:r>
            <w:proofErr w:type="gramEnd"/>
            <w:r>
              <w:rPr>
                <w:rFonts w:hint="eastAsia"/>
                <w:sz w:val="24"/>
                <w:szCs w:val="24"/>
              </w:rPr>
              <w:t>房内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废品回收站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rFonts w:hint="eastAsia"/>
                <w:sz w:val="24"/>
                <w:szCs w:val="24"/>
              </w:rPr>
              <w:t>干冲区办事处</w:t>
            </w:r>
            <w:proofErr w:type="gramEnd"/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14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洋浦梦雨再生资源回收有限公司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干冲区轧钢厂</w:t>
            </w:r>
            <w:proofErr w:type="gramEnd"/>
            <w:r>
              <w:rPr>
                <w:rFonts w:hint="eastAsia"/>
                <w:sz w:val="24"/>
                <w:szCs w:val="24"/>
              </w:rPr>
              <w:t>内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废品回收站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rFonts w:hint="eastAsia"/>
                <w:sz w:val="24"/>
                <w:szCs w:val="24"/>
              </w:rPr>
              <w:t>干冲区办事处</w:t>
            </w:r>
            <w:proofErr w:type="gramEnd"/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14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洋浦逢兴再生资源</w:t>
            </w:r>
            <w:proofErr w:type="gramEnd"/>
            <w:r>
              <w:rPr>
                <w:rFonts w:hint="eastAsia"/>
                <w:sz w:val="24"/>
                <w:szCs w:val="24"/>
              </w:rPr>
              <w:t>回收站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三都区桥头村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废品回收站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三都区办事处</w:t>
            </w:r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14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>山社区路口废品收购站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新英湾区</w:t>
            </w:r>
            <w:proofErr w:type="gramEnd"/>
            <w:r>
              <w:rPr>
                <w:rFonts w:hint="eastAsia"/>
                <w:sz w:val="24"/>
                <w:szCs w:val="24"/>
              </w:rPr>
              <w:t>洋浦大桥旁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废品回收站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无规划等相关手续，属于违法建筑。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关停取缔类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rFonts w:hint="eastAsia"/>
                <w:sz w:val="24"/>
                <w:szCs w:val="24"/>
              </w:rPr>
              <w:t>新英湾区</w:t>
            </w:r>
            <w:proofErr w:type="gramEnd"/>
            <w:r>
              <w:rPr>
                <w:rFonts w:hint="eastAsia"/>
                <w:sz w:val="24"/>
                <w:szCs w:val="24"/>
              </w:rPr>
              <w:t>办事处</w:t>
            </w:r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  <w:tr w:rsidR="00BD40FE">
        <w:trPr>
          <w:trHeight w:val="1141"/>
          <w:jc w:val="center"/>
        </w:trPr>
        <w:tc>
          <w:tcPr>
            <w:tcW w:w="521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31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上海乃村装饰工艺有限公司</w:t>
            </w:r>
          </w:p>
        </w:tc>
        <w:tc>
          <w:tcPr>
            <w:tcW w:w="186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新英湾区</w:t>
            </w:r>
            <w:proofErr w:type="gramEnd"/>
            <w:r>
              <w:rPr>
                <w:rFonts w:hint="eastAsia"/>
                <w:sz w:val="24"/>
                <w:szCs w:val="24"/>
              </w:rPr>
              <w:t>新都工业园内</w:t>
            </w:r>
          </w:p>
        </w:tc>
        <w:tc>
          <w:tcPr>
            <w:tcW w:w="138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工艺品</w:t>
            </w:r>
          </w:p>
        </w:tc>
        <w:tc>
          <w:tcPr>
            <w:tcW w:w="1560" w:type="dxa"/>
            <w:vAlign w:val="center"/>
          </w:tcPr>
          <w:p w:rsidR="00BD40FE" w:rsidRDefault="006066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已办理</w:t>
            </w:r>
            <w:proofErr w:type="gramStart"/>
            <w:r>
              <w:rPr>
                <w:rFonts w:hint="eastAsia"/>
                <w:sz w:val="24"/>
                <w:szCs w:val="24"/>
              </w:rPr>
              <w:t>环评但未完</w:t>
            </w:r>
            <w:proofErr w:type="gramEnd"/>
            <w:r>
              <w:rPr>
                <w:rFonts w:hint="eastAsia"/>
                <w:sz w:val="24"/>
                <w:szCs w:val="24"/>
              </w:rPr>
              <w:t>成验收。</w:t>
            </w:r>
          </w:p>
        </w:tc>
        <w:tc>
          <w:tcPr>
            <w:tcW w:w="151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升级改造类</w:t>
            </w:r>
          </w:p>
        </w:tc>
        <w:tc>
          <w:tcPr>
            <w:tcW w:w="3390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责任单位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E03C5">
              <w:rPr>
                <w:rFonts w:hint="eastAsia"/>
                <w:sz w:val="24"/>
                <w:szCs w:val="24"/>
              </w:rPr>
              <w:t>生态环境</w:t>
            </w:r>
            <w:r>
              <w:rPr>
                <w:rFonts w:hint="eastAsia"/>
                <w:sz w:val="24"/>
                <w:szCs w:val="24"/>
              </w:rPr>
              <w:t>局</w:t>
            </w:r>
          </w:p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配合部门：领导小组成员单位</w:t>
            </w:r>
          </w:p>
        </w:tc>
        <w:tc>
          <w:tcPr>
            <w:tcW w:w="2355" w:type="dxa"/>
            <w:vAlign w:val="center"/>
          </w:tcPr>
          <w:p w:rsidR="00BD40FE" w:rsidRDefault="00606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61" w:type="dxa"/>
            <w:vAlign w:val="center"/>
          </w:tcPr>
          <w:p w:rsidR="00BD40FE" w:rsidRDefault="00BD40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40FE" w:rsidRDefault="00BD40FE">
      <w:pPr>
        <w:pStyle w:val="a5"/>
        <w:jc w:val="center"/>
      </w:pPr>
    </w:p>
    <w:sectPr w:rsidR="00BD40FE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3E"/>
    <w:rsid w:val="000116E5"/>
    <w:rsid w:val="000277C9"/>
    <w:rsid w:val="00065E55"/>
    <w:rsid w:val="00104FD6"/>
    <w:rsid w:val="00120DED"/>
    <w:rsid w:val="00123F70"/>
    <w:rsid w:val="00124CA1"/>
    <w:rsid w:val="001310E2"/>
    <w:rsid w:val="0016061A"/>
    <w:rsid w:val="001A486A"/>
    <w:rsid w:val="001B34A2"/>
    <w:rsid w:val="001E5CEE"/>
    <w:rsid w:val="002537E2"/>
    <w:rsid w:val="00295546"/>
    <w:rsid w:val="002F4634"/>
    <w:rsid w:val="00311F67"/>
    <w:rsid w:val="00390178"/>
    <w:rsid w:val="003A302E"/>
    <w:rsid w:val="003A68EF"/>
    <w:rsid w:val="003E1C4D"/>
    <w:rsid w:val="00421A46"/>
    <w:rsid w:val="00424731"/>
    <w:rsid w:val="0043340A"/>
    <w:rsid w:val="00440807"/>
    <w:rsid w:val="00450C27"/>
    <w:rsid w:val="00451C9A"/>
    <w:rsid w:val="00491DD4"/>
    <w:rsid w:val="004C6424"/>
    <w:rsid w:val="004D36F6"/>
    <w:rsid w:val="004E14F3"/>
    <w:rsid w:val="005056BE"/>
    <w:rsid w:val="00550B79"/>
    <w:rsid w:val="005770C6"/>
    <w:rsid w:val="005B1A49"/>
    <w:rsid w:val="005D23D5"/>
    <w:rsid w:val="006066B1"/>
    <w:rsid w:val="0064615F"/>
    <w:rsid w:val="006528B8"/>
    <w:rsid w:val="006842C2"/>
    <w:rsid w:val="00690D77"/>
    <w:rsid w:val="006B790F"/>
    <w:rsid w:val="006D1277"/>
    <w:rsid w:val="006D303E"/>
    <w:rsid w:val="007056DC"/>
    <w:rsid w:val="0078301A"/>
    <w:rsid w:val="007C0FF8"/>
    <w:rsid w:val="007E6FA7"/>
    <w:rsid w:val="007F5114"/>
    <w:rsid w:val="00894949"/>
    <w:rsid w:val="008B5EA2"/>
    <w:rsid w:val="00904936"/>
    <w:rsid w:val="00995D76"/>
    <w:rsid w:val="009C0329"/>
    <w:rsid w:val="009D2C49"/>
    <w:rsid w:val="00A129F6"/>
    <w:rsid w:val="00A30233"/>
    <w:rsid w:val="00A7436F"/>
    <w:rsid w:val="00A7671B"/>
    <w:rsid w:val="00A8611E"/>
    <w:rsid w:val="00AA2401"/>
    <w:rsid w:val="00AA2CE3"/>
    <w:rsid w:val="00AC521F"/>
    <w:rsid w:val="00AE15CD"/>
    <w:rsid w:val="00B3172C"/>
    <w:rsid w:val="00BD40FE"/>
    <w:rsid w:val="00BD5710"/>
    <w:rsid w:val="00BD78C1"/>
    <w:rsid w:val="00C259A1"/>
    <w:rsid w:val="00C43AE1"/>
    <w:rsid w:val="00CA6FAB"/>
    <w:rsid w:val="00CC6006"/>
    <w:rsid w:val="00CD77AE"/>
    <w:rsid w:val="00CE03C5"/>
    <w:rsid w:val="00D008FA"/>
    <w:rsid w:val="00D24A4A"/>
    <w:rsid w:val="00D41CCA"/>
    <w:rsid w:val="00D53480"/>
    <w:rsid w:val="00D83804"/>
    <w:rsid w:val="00D84C13"/>
    <w:rsid w:val="00D95FB3"/>
    <w:rsid w:val="00DB15A3"/>
    <w:rsid w:val="00DB63FC"/>
    <w:rsid w:val="00DD772B"/>
    <w:rsid w:val="00DF2D92"/>
    <w:rsid w:val="00DF62D1"/>
    <w:rsid w:val="00E144E1"/>
    <w:rsid w:val="00E51DEE"/>
    <w:rsid w:val="00E53EC5"/>
    <w:rsid w:val="00E70862"/>
    <w:rsid w:val="00E76FAC"/>
    <w:rsid w:val="00E8705D"/>
    <w:rsid w:val="00EF332B"/>
    <w:rsid w:val="00F015C2"/>
    <w:rsid w:val="00F07E12"/>
    <w:rsid w:val="00F427D6"/>
    <w:rsid w:val="00F6261A"/>
    <w:rsid w:val="00F7464B"/>
    <w:rsid w:val="00F77192"/>
    <w:rsid w:val="00FD13B6"/>
    <w:rsid w:val="0B7E0622"/>
    <w:rsid w:val="0D523798"/>
    <w:rsid w:val="137F337C"/>
    <w:rsid w:val="1CAF0955"/>
    <w:rsid w:val="1EAB7A90"/>
    <w:rsid w:val="2A027A5B"/>
    <w:rsid w:val="415D756F"/>
    <w:rsid w:val="5AAD0281"/>
    <w:rsid w:val="5AC408CF"/>
    <w:rsid w:val="5F0B2ADD"/>
    <w:rsid w:val="653644D6"/>
    <w:rsid w:val="7E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633</Characters>
  <Application>Microsoft Office Word</Application>
  <DocSecurity>0</DocSecurity>
  <Lines>23</Lines>
  <Paragraphs>12</Paragraphs>
  <ScaleCrop>false</ScaleCrop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左俊辉</dc:creator>
  <cp:lastModifiedBy>未定义</cp:lastModifiedBy>
  <cp:revision>2</cp:revision>
  <cp:lastPrinted>2018-07-04T06:39:00Z</cp:lastPrinted>
  <dcterms:created xsi:type="dcterms:W3CDTF">2021-09-22T11:37:00Z</dcterms:created>
  <dcterms:modified xsi:type="dcterms:W3CDTF">2021-09-22T11:37:00Z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